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Pr="0088373E" w:rsidRDefault="005106AD" w:rsidP="006B6446">
      <w:pPr>
        <w:spacing w:line="360" w:lineRule="auto"/>
      </w:pPr>
      <w:r>
        <w:t>Изх.№25-00-138/21.10.2025г.</w:t>
      </w:r>
      <w:bookmarkStart w:id="0" w:name="_GoBack"/>
      <w:bookmarkEnd w:id="0"/>
    </w:p>
    <w:p w:rsidR="00A94218" w:rsidRDefault="00A94218" w:rsidP="007C01C1">
      <w:pPr>
        <w:pStyle w:val="Style5"/>
        <w:widowControl/>
        <w:spacing w:before="67"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ДО</w:t>
      </w:r>
    </w:p>
    <w:p w:rsidR="00A94218" w:rsidRDefault="00A94218" w:rsidP="007C01C1">
      <w:pPr>
        <w:pStyle w:val="Style6"/>
        <w:widowControl/>
        <w:spacing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:rsidR="00A94218" w:rsidRPr="008552D5" w:rsidRDefault="00A94218" w:rsidP="007C01C1">
      <w:pPr>
        <w:pStyle w:val="Style6"/>
        <w:widowControl/>
        <w:spacing w:line="276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:rsidR="00A94218" w:rsidRDefault="00A94218" w:rsidP="007C01C1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:rsidR="007F74E5" w:rsidRPr="004F39A6" w:rsidRDefault="007F74E5" w:rsidP="007C01C1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:rsidR="00A94218" w:rsidRPr="00160558" w:rsidRDefault="00A94218" w:rsidP="007C01C1">
      <w:pPr>
        <w:pStyle w:val="Style7"/>
        <w:widowControl/>
        <w:spacing w:before="101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:rsidR="00A94218" w:rsidRPr="007D4A2F" w:rsidRDefault="00A94218" w:rsidP="007C01C1">
      <w:pPr>
        <w:pStyle w:val="Style8"/>
        <w:widowControl/>
        <w:spacing w:before="50" w:line="276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3A425F">
        <w:rPr>
          <w:rStyle w:val="FontStyle26"/>
          <w:b/>
          <w:bCs/>
          <w:sz w:val="24"/>
          <w:lang w:val="bg-BG" w:eastAsia="bg-BG"/>
        </w:rPr>
        <w:t>от</w:t>
      </w:r>
    </w:p>
    <w:p w:rsidR="007C01C1" w:rsidRDefault="007B7864" w:rsidP="007C01C1">
      <w:pPr>
        <w:pStyle w:val="Style9"/>
        <w:widowControl/>
        <w:spacing w:before="60" w:line="276" w:lineRule="auto"/>
        <w:jc w:val="center"/>
        <w:rPr>
          <w:rStyle w:val="FontStyle25"/>
          <w:b/>
          <w:lang w:val="bg-BG" w:eastAsia="bg-BG"/>
        </w:rPr>
      </w:pPr>
      <w:r>
        <w:rPr>
          <w:rStyle w:val="FontStyle25"/>
          <w:b/>
          <w:lang w:val="bg-BG" w:eastAsia="bg-BG"/>
        </w:rPr>
        <w:t xml:space="preserve">инж. Недко </w:t>
      </w:r>
      <w:proofErr w:type="spellStart"/>
      <w:r>
        <w:rPr>
          <w:rStyle w:val="FontStyle25"/>
          <w:b/>
          <w:lang w:val="bg-BG" w:eastAsia="bg-BG"/>
        </w:rPr>
        <w:t>Ку</w:t>
      </w:r>
      <w:r w:rsidR="00341679">
        <w:rPr>
          <w:rStyle w:val="FontStyle25"/>
          <w:b/>
          <w:lang w:val="bg-BG" w:eastAsia="bg-BG"/>
        </w:rPr>
        <w:t>л</w:t>
      </w:r>
      <w:r>
        <w:rPr>
          <w:rStyle w:val="FontStyle25"/>
          <w:b/>
          <w:lang w:val="bg-BG" w:eastAsia="bg-BG"/>
        </w:rPr>
        <w:t>евски</w:t>
      </w:r>
      <w:proofErr w:type="spellEnd"/>
      <w:r w:rsidR="007C01C1" w:rsidRPr="00A94218">
        <w:rPr>
          <w:rStyle w:val="FontStyle25"/>
          <w:b/>
          <w:lang w:val="bg-BG" w:eastAsia="bg-BG"/>
        </w:rPr>
        <w:t>–кмет на община Рудозем</w:t>
      </w:r>
    </w:p>
    <w:p w:rsidR="007F74E5" w:rsidRPr="00160558" w:rsidRDefault="007F74E5" w:rsidP="007C01C1">
      <w:pPr>
        <w:pStyle w:val="Style9"/>
        <w:widowControl/>
        <w:spacing w:before="60" w:line="276" w:lineRule="auto"/>
        <w:jc w:val="center"/>
        <w:rPr>
          <w:rStyle w:val="FontStyle25"/>
          <w:b/>
          <w:lang w:val="bg-BG" w:eastAsia="bg-BG"/>
        </w:rPr>
      </w:pPr>
    </w:p>
    <w:p w:rsidR="00160558" w:rsidRPr="007274D5" w:rsidRDefault="00C71EE9" w:rsidP="00F61465">
      <w:pPr>
        <w:tabs>
          <w:tab w:val="left" w:pos="284"/>
          <w:tab w:val="left" w:pos="426"/>
        </w:tabs>
        <w:spacing w:before="100" w:beforeAutospacing="1" w:after="100" w:afterAutospacing="1" w:line="276" w:lineRule="auto"/>
        <w:jc w:val="both"/>
        <w:outlineLvl w:val="0"/>
        <w:rPr>
          <w:rStyle w:val="FontStyle25"/>
          <w:sz w:val="24"/>
          <w:szCs w:val="24"/>
        </w:rPr>
      </w:pPr>
      <w:r>
        <w:rPr>
          <w:rStyle w:val="FontStyle25"/>
          <w:lang w:val="en-US"/>
        </w:rPr>
        <w:t xml:space="preserve">      </w:t>
      </w:r>
      <w:r w:rsidR="00A94218" w:rsidRPr="00C448C7">
        <w:rPr>
          <w:rStyle w:val="FontStyle25"/>
          <w:sz w:val="24"/>
          <w:szCs w:val="24"/>
        </w:rPr>
        <w:t>ОТНОСНО:</w:t>
      </w:r>
      <w:r w:rsidR="006346E5" w:rsidRPr="00C448C7">
        <w:rPr>
          <w:rStyle w:val="FontStyle25"/>
          <w:sz w:val="24"/>
          <w:szCs w:val="24"/>
          <w:lang w:val="en-US"/>
        </w:rPr>
        <w:t xml:space="preserve"> </w:t>
      </w:r>
      <w:r w:rsidR="007274D5" w:rsidRPr="007274D5">
        <w:t xml:space="preserve">Даване на съгласие за замяна на </w:t>
      </w:r>
      <w:r w:rsidR="007274D5">
        <w:t xml:space="preserve">част от </w:t>
      </w:r>
      <w:r w:rsidR="007274D5" w:rsidRPr="007274D5">
        <w:t xml:space="preserve">общински поземлен имот с идентификатор </w:t>
      </w:r>
      <w:r w:rsidR="007274D5">
        <w:t xml:space="preserve">63207.503.263 по КККР на гр. Рудозем, </w:t>
      </w:r>
      <w:r w:rsidR="007274D5" w:rsidRPr="007274D5">
        <w:t xml:space="preserve">с площ </w:t>
      </w:r>
      <w:r w:rsidR="007274D5">
        <w:t xml:space="preserve">84 кв. м. срещу част </w:t>
      </w:r>
      <w:r w:rsidR="007274D5" w:rsidRPr="007274D5">
        <w:t xml:space="preserve">от поземлен имот с идентификатор </w:t>
      </w:r>
      <w:r w:rsidR="007274D5">
        <w:t>63207.503.250</w:t>
      </w:r>
      <w:r w:rsidR="007274D5" w:rsidRPr="007274D5">
        <w:t xml:space="preserve"> </w:t>
      </w:r>
      <w:r w:rsidR="007274D5">
        <w:t>по КККР на гр. Рудозем, с площ 120</w:t>
      </w:r>
      <w:r w:rsidR="007274D5" w:rsidRPr="007274D5">
        <w:t xml:space="preserve"> кв. м. – частна собственост</w:t>
      </w:r>
      <w:r w:rsidR="007274D5">
        <w:t>.</w:t>
      </w:r>
    </w:p>
    <w:p w:rsidR="00A94218" w:rsidRPr="00A94218" w:rsidRDefault="00AC61EE" w:rsidP="00F61465">
      <w:pPr>
        <w:pStyle w:val="Style11"/>
        <w:widowControl/>
        <w:spacing w:line="276" w:lineRule="auto"/>
        <w:rPr>
          <w:rStyle w:val="FontStyle25"/>
          <w:b/>
          <w:lang w:val="bg-BG"/>
        </w:rPr>
      </w:pPr>
      <w:r>
        <w:rPr>
          <w:rStyle w:val="FontStyle25"/>
        </w:rPr>
        <w:t xml:space="preserve"> </w:t>
      </w:r>
      <w:r w:rsidR="006E3086">
        <w:rPr>
          <w:rStyle w:val="FontStyle25"/>
          <w:lang w:val="bg-BG"/>
        </w:rPr>
        <w:t xml:space="preserve">     </w:t>
      </w:r>
      <w:r w:rsidR="00A94218" w:rsidRPr="00A94218">
        <w:rPr>
          <w:rStyle w:val="FontStyle25"/>
          <w:b/>
          <w:lang w:val="bg-BG"/>
        </w:rPr>
        <w:t>УВАЖАЕМИ ГОСПОДИН ПРЕДСЕДАТЕЛ,</w:t>
      </w:r>
    </w:p>
    <w:p w:rsidR="00A94218" w:rsidRDefault="00CC2C93" w:rsidP="00F61465">
      <w:pPr>
        <w:pStyle w:val="Style11"/>
        <w:widowControl/>
        <w:tabs>
          <w:tab w:val="left" w:pos="567"/>
        </w:tabs>
        <w:spacing w:line="276" w:lineRule="auto"/>
        <w:rPr>
          <w:rStyle w:val="FontStyle25"/>
          <w:b/>
          <w:lang w:val="bg-BG"/>
        </w:rPr>
      </w:pPr>
      <w:r>
        <w:rPr>
          <w:rStyle w:val="FontStyle25"/>
          <w:b/>
        </w:rPr>
        <w:t xml:space="preserve"> </w:t>
      </w:r>
      <w:r w:rsidR="006E3086">
        <w:rPr>
          <w:rStyle w:val="FontStyle25"/>
          <w:b/>
          <w:lang w:val="bg-BG"/>
        </w:rPr>
        <w:t xml:space="preserve">     </w:t>
      </w:r>
      <w:r w:rsidR="00A94218" w:rsidRPr="00A94218">
        <w:rPr>
          <w:rStyle w:val="FontStyle25"/>
          <w:b/>
          <w:lang w:val="bg-BG"/>
        </w:rPr>
        <w:t>УВАЖАЕМИ ДАМИ И ГОСПОДА ОБЩИНСКИ СЪВЕТНИЦИ,</w:t>
      </w:r>
    </w:p>
    <w:p w:rsidR="00652973" w:rsidRPr="00081352" w:rsidRDefault="00652973" w:rsidP="00F61465">
      <w:pPr>
        <w:pStyle w:val="Style11"/>
        <w:widowControl/>
        <w:tabs>
          <w:tab w:val="left" w:pos="567"/>
        </w:tabs>
        <w:spacing w:line="276" w:lineRule="auto"/>
        <w:rPr>
          <w:rFonts w:ascii="Times New Roman" w:hAnsi="Times New Roman" w:cs="Times New Roman"/>
          <w:b/>
          <w:sz w:val="26"/>
          <w:szCs w:val="26"/>
          <w:lang w:val="bg-BG"/>
        </w:rPr>
      </w:pPr>
    </w:p>
    <w:p w:rsidR="00EC682C" w:rsidRPr="00EC682C" w:rsidRDefault="00A94218" w:rsidP="00F61465">
      <w:pPr>
        <w:pStyle w:val="af3"/>
        <w:tabs>
          <w:tab w:val="left" w:pos="284"/>
          <w:tab w:val="left" w:pos="426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34CB">
        <w:rPr>
          <w:color w:val="FF0000"/>
        </w:rPr>
        <w:t xml:space="preserve">      </w:t>
      </w:r>
      <w:r w:rsidR="00EC682C">
        <w:rPr>
          <w:color w:val="FF0000"/>
        </w:rPr>
        <w:t xml:space="preserve"> </w:t>
      </w:r>
      <w:r w:rsidR="00C71F6F">
        <w:rPr>
          <w:color w:val="FF0000"/>
        </w:rPr>
        <w:t xml:space="preserve"> </w:t>
      </w:r>
      <w:r w:rsidR="00EC682C" w:rsidRPr="00EC682C">
        <w:rPr>
          <w:rFonts w:ascii="Times New Roman" w:hAnsi="Times New Roman" w:cs="Times New Roman"/>
          <w:color w:val="000000" w:themeColor="text1"/>
          <w:sz w:val="24"/>
          <w:szCs w:val="24"/>
        </w:rPr>
        <w:t>Със заповед № РД-363/17.09.2025 г. на кмета на община Рудозем е разрешено изработването на проект за изменение  на Подробен устройствен план (ПУП) - План за регул</w:t>
      </w:r>
      <w:r w:rsidR="00715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ация и застрояване (ПРЗ) за ПИ </w:t>
      </w:r>
      <w:r w:rsidR="00EC682C" w:rsidRPr="00EC682C">
        <w:rPr>
          <w:rFonts w:ascii="Times New Roman" w:hAnsi="Times New Roman" w:cs="Times New Roman"/>
          <w:color w:val="000000" w:themeColor="text1"/>
          <w:sz w:val="24"/>
          <w:szCs w:val="24"/>
        </w:rPr>
        <w:t>63207.503.249, 63207.503.250, попадащи в рамките на УПИ IX, VIII и улична регулация в кв. 54 по плана  на гр. Рудозем, общ. Рудозем.</w:t>
      </w:r>
      <w:r w:rsidR="00EC682C" w:rsidRPr="00EC68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C682C" w:rsidRPr="00EC682C" w:rsidRDefault="00EC682C" w:rsidP="00F61465">
      <w:pPr>
        <w:pStyle w:val="af3"/>
        <w:spacing w:line="276" w:lineRule="auto"/>
        <w:jc w:val="both"/>
        <w:rPr>
          <w:rFonts w:eastAsia="Calibri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EC682C">
        <w:rPr>
          <w:rFonts w:ascii="Times New Roman" w:eastAsia="Calibri" w:hAnsi="Times New Roman" w:cs="Times New Roman"/>
          <w:b/>
          <w:sz w:val="24"/>
          <w:szCs w:val="24"/>
        </w:rPr>
        <w:t>В изработеният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проект за изменение на</w:t>
      </w:r>
      <w:r w:rsidRPr="00EC682C">
        <w:rPr>
          <w:rFonts w:ascii="Times New Roman" w:eastAsia="Calibri" w:hAnsi="Times New Roman" w:cs="Times New Roman"/>
          <w:b/>
          <w:sz w:val="24"/>
          <w:szCs w:val="24"/>
        </w:rPr>
        <w:t xml:space="preserve"> ПУП – ПРЗ се предвиждат следните промени:</w:t>
      </w:r>
    </w:p>
    <w:p w:rsidR="00EC682C" w:rsidRPr="00EC682C" w:rsidRDefault="00EC682C" w:rsidP="00F61465">
      <w:pPr>
        <w:numPr>
          <w:ilvl w:val="0"/>
          <w:numId w:val="19"/>
        </w:numPr>
        <w:tabs>
          <w:tab w:val="left" w:pos="567"/>
        </w:tabs>
        <w:spacing w:line="276" w:lineRule="auto"/>
        <w:ind w:hanging="294"/>
        <w:jc w:val="both"/>
        <w:rPr>
          <w:rFonts w:eastAsia="Calibri"/>
          <w:i/>
          <w:lang w:eastAsia="en-US"/>
        </w:rPr>
      </w:pPr>
      <w:r w:rsidRPr="00EC682C">
        <w:rPr>
          <w:rFonts w:eastAsia="Calibri"/>
          <w:i/>
          <w:lang w:eastAsia="en-US"/>
        </w:rPr>
        <w:t>Извършване на замяна на час</w:t>
      </w:r>
      <w:r w:rsidR="005130B3">
        <w:rPr>
          <w:rFonts w:eastAsia="Calibri"/>
          <w:i/>
          <w:lang w:eastAsia="en-US"/>
        </w:rPr>
        <w:t>т от ПИ 63207.503.250</w:t>
      </w:r>
      <w:r w:rsidRPr="00EC682C">
        <w:rPr>
          <w:rFonts w:eastAsia="Calibri"/>
          <w:i/>
          <w:lang w:eastAsia="en-US"/>
        </w:rPr>
        <w:t xml:space="preserve"> с площ 120 кв. м., собственост на Владимир Пламенов Кехайов</w:t>
      </w:r>
      <w:r w:rsidR="005130B3">
        <w:rPr>
          <w:rFonts w:eastAsia="Calibri"/>
          <w:i/>
          <w:lang w:eastAsia="en-US"/>
        </w:rPr>
        <w:t>,</w:t>
      </w:r>
      <w:r w:rsidRPr="00EC682C">
        <w:rPr>
          <w:rFonts w:eastAsia="Calibri"/>
          <w:i/>
          <w:lang w:eastAsia="en-US"/>
        </w:rPr>
        <w:t xml:space="preserve"> срещу </w:t>
      </w:r>
      <w:r w:rsidR="005130B3">
        <w:rPr>
          <w:rFonts w:eastAsia="Calibri"/>
          <w:i/>
          <w:lang w:eastAsia="en-US"/>
        </w:rPr>
        <w:t xml:space="preserve">част от ПИ 63207.503.263 </w:t>
      </w:r>
      <w:r w:rsidRPr="00EC682C">
        <w:rPr>
          <w:rFonts w:eastAsia="Calibri"/>
          <w:i/>
          <w:lang w:eastAsia="en-US"/>
        </w:rPr>
        <w:t>с площ 84 кв. м., общинска собственост. Сделката за замяна се предвижда относно прокарана улица през ПИ 63207.503.250 и нереализирана част от улица в ПИ 63207.503.263;</w:t>
      </w:r>
    </w:p>
    <w:p w:rsidR="00EC682C" w:rsidRPr="00EC682C" w:rsidRDefault="00EC682C" w:rsidP="00F61465">
      <w:pPr>
        <w:spacing w:line="276" w:lineRule="auto"/>
        <w:ind w:left="720"/>
        <w:jc w:val="both"/>
        <w:rPr>
          <w:rFonts w:eastAsia="Calibri"/>
          <w:i/>
          <w:lang w:eastAsia="en-US"/>
        </w:rPr>
      </w:pPr>
      <w:r w:rsidRPr="00EC682C">
        <w:rPr>
          <w:rFonts w:eastAsia="Calibri"/>
          <w:i/>
          <w:lang w:eastAsia="en-US"/>
        </w:rPr>
        <w:t>При замяната е заложено придаване на частта с площ 84 кв. м. от ПИ 63207.503.263 към следните имоти:</w:t>
      </w:r>
    </w:p>
    <w:p w:rsidR="00EC682C" w:rsidRPr="00EC682C" w:rsidRDefault="00EC682C" w:rsidP="00F61465">
      <w:pPr>
        <w:spacing w:line="276" w:lineRule="auto"/>
        <w:ind w:left="720"/>
        <w:jc w:val="both"/>
        <w:rPr>
          <w:rFonts w:eastAsia="Calibri"/>
          <w:i/>
          <w:lang w:eastAsia="en-US"/>
        </w:rPr>
      </w:pPr>
      <w:r w:rsidRPr="00EC682C">
        <w:rPr>
          <w:rFonts w:eastAsia="Calibri"/>
          <w:i/>
          <w:lang w:eastAsia="en-US"/>
        </w:rPr>
        <w:t>-25 кв. м. от нереализирана улична регулация към ПИ 63207.503.250;</w:t>
      </w:r>
    </w:p>
    <w:p w:rsidR="00EC682C" w:rsidRPr="00EC682C" w:rsidRDefault="00EC682C" w:rsidP="00F61465">
      <w:pPr>
        <w:spacing w:line="276" w:lineRule="auto"/>
        <w:ind w:left="720"/>
        <w:jc w:val="both"/>
        <w:rPr>
          <w:rFonts w:eastAsia="Calibri"/>
          <w:i/>
          <w:lang w:eastAsia="en-US"/>
        </w:rPr>
      </w:pPr>
      <w:r w:rsidRPr="00EC682C">
        <w:rPr>
          <w:rFonts w:eastAsia="Calibri"/>
          <w:i/>
          <w:lang w:eastAsia="en-US"/>
        </w:rPr>
        <w:t>-59 кв. м. от нереализирана улична регулация към ПИ 63207.503.249;</w:t>
      </w:r>
    </w:p>
    <w:p w:rsidR="00EC682C" w:rsidRPr="00EC682C" w:rsidRDefault="00EC682C" w:rsidP="00F61465">
      <w:pPr>
        <w:spacing w:line="276" w:lineRule="auto"/>
        <w:ind w:left="720"/>
        <w:jc w:val="both"/>
        <w:rPr>
          <w:rFonts w:eastAsia="Calibri"/>
          <w:i/>
          <w:lang w:eastAsia="en-US"/>
        </w:rPr>
      </w:pPr>
      <w:r w:rsidRPr="00EC682C">
        <w:rPr>
          <w:rFonts w:eastAsia="Calibri"/>
          <w:i/>
          <w:lang w:eastAsia="en-US"/>
        </w:rPr>
        <w:t>За останалите 36 кв. м. от ПИ 63207.503.250 следва да бъде извършено парично уравняване.</w:t>
      </w:r>
    </w:p>
    <w:p w:rsidR="00EC682C" w:rsidRPr="00EC682C" w:rsidRDefault="00EC682C" w:rsidP="00F61465">
      <w:pPr>
        <w:numPr>
          <w:ilvl w:val="0"/>
          <w:numId w:val="19"/>
        </w:numPr>
        <w:spacing w:line="276" w:lineRule="auto"/>
        <w:jc w:val="both"/>
        <w:rPr>
          <w:rFonts w:eastAsia="Calibri"/>
          <w:i/>
          <w:lang w:eastAsia="en-US"/>
        </w:rPr>
      </w:pPr>
      <w:r w:rsidRPr="00EC682C">
        <w:rPr>
          <w:rFonts w:eastAsia="Calibri"/>
          <w:i/>
          <w:lang w:eastAsia="en-US"/>
        </w:rPr>
        <w:t>Действащата улична регулация се изтегля спрямо реализираната улица, като преминава през ПИ 63207.503.250, собственост на Владимир Пламенов Кехайов.</w:t>
      </w:r>
    </w:p>
    <w:p w:rsidR="0072431D" w:rsidRPr="00520CB9" w:rsidRDefault="00EC682C" w:rsidP="00F61465">
      <w:pPr>
        <w:numPr>
          <w:ilvl w:val="0"/>
          <w:numId w:val="19"/>
        </w:numPr>
        <w:spacing w:before="100" w:beforeAutospacing="1" w:after="160" w:line="276" w:lineRule="auto"/>
        <w:jc w:val="both"/>
        <w:outlineLvl w:val="0"/>
      </w:pPr>
      <w:r w:rsidRPr="00EC682C">
        <w:rPr>
          <w:rFonts w:eastAsia="Calibri"/>
          <w:i/>
          <w:lang w:eastAsia="en-US"/>
        </w:rPr>
        <w:t xml:space="preserve">Предвижда се свободно застрояване в УПИ </w:t>
      </w:r>
      <w:r w:rsidRPr="00EC682C">
        <w:rPr>
          <w:rFonts w:eastAsia="Calibri"/>
          <w:i/>
          <w:lang w:val="en-US" w:eastAsia="en-US"/>
        </w:rPr>
        <w:t>IX-250</w:t>
      </w:r>
      <w:r w:rsidRPr="00EC682C">
        <w:rPr>
          <w:rFonts w:eastAsia="Calibri"/>
          <w:i/>
          <w:lang w:eastAsia="en-US"/>
        </w:rPr>
        <w:t xml:space="preserve"> и УПИ</w:t>
      </w:r>
      <w:r w:rsidRPr="00EC682C">
        <w:rPr>
          <w:rFonts w:eastAsia="Calibri"/>
          <w:i/>
          <w:lang w:val="en-US" w:eastAsia="en-US"/>
        </w:rPr>
        <w:t xml:space="preserve"> VIII-249,</w:t>
      </w:r>
      <w:r w:rsidRPr="00EC682C">
        <w:rPr>
          <w:rFonts w:eastAsia="Calibri"/>
          <w:i/>
          <w:lang w:eastAsia="en-US"/>
        </w:rPr>
        <w:t xml:space="preserve"> в кв. 54. </w:t>
      </w:r>
      <w:r w:rsidRPr="00EC682C">
        <w:rPr>
          <w:rFonts w:eastAsia="Calibri"/>
          <w:i/>
          <w:lang w:val="en-US" w:eastAsia="en-US"/>
        </w:rPr>
        <w:t xml:space="preserve">      </w:t>
      </w:r>
      <w:r w:rsidRPr="00EC682C">
        <w:rPr>
          <w:rFonts w:eastAsia="Calibri"/>
          <w:i/>
          <w:lang w:eastAsia="en-US"/>
        </w:rPr>
        <w:t xml:space="preserve">   Застрояването към улицата на УПИ </w:t>
      </w:r>
      <w:r w:rsidRPr="00EC682C">
        <w:rPr>
          <w:rFonts w:eastAsia="Calibri"/>
          <w:i/>
          <w:lang w:val="en-US" w:eastAsia="en-US"/>
        </w:rPr>
        <w:t>IX-250</w:t>
      </w:r>
      <w:r w:rsidRPr="00EC682C">
        <w:rPr>
          <w:rFonts w:eastAsia="Calibri"/>
          <w:i/>
          <w:lang w:eastAsia="en-US"/>
        </w:rPr>
        <w:t xml:space="preserve"> и УПИ</w:t>
      </w:r>
      <w:r w:rsidRPr="00EC682C">
        <w:rPr>
          <w:rFonts w:eastAsia="Calibri"/>
          <w:i/>
          <w:lang w:val="en-US" w:eastAsia="en-US"/>
        </w:rPr>
        <w:t xml:space="preserve"> VIII-249</w:t>
      </w:r>
      <w:r w:rsidRPr="00EC682C">
        <w:rPr>
          <w:rFonts w:eastAsia="Calibri"/>
          <w:i/>
          <w:lang w:eastAsia="en-US"/>
        </w:rPr>
        <w:t xml:space="preserve"> е основно на 3 м. от имотната граница.</w:t>
      </w:r>
    </w:p>
    <w:p w:rsidR="00520CB9" w:rsidRPr="00520CB9" w:rsidRDefault="00520CB9" w:rsidP="00F61465">
      <w:pPr>
        <w:tabs>
          <w:tab w:val="left" w:pos="426"/>
        </w:tabs>
        <w:spacing w:before="100" w:beforeAutospacing="1" w:line="276" w:lineRule="auto"/>
        <w:ind w:firstLine="426"/>
        <w:jc w:val="both"/>
        <w:outlineLvl w:val="0"/>
        <w:rPr>
          <w:rStyle w:val="FontStyle25"/>
          <w:sz w:val="24"/>
          <w:szCs w:val="24"/>
        </w:rPr>
      </w:pPr>
      <w:r w:rsidRPr="00520CB9">
        <w:rPr>
          <w:rStyle w:val="FontStyle25"/>
          <w:sz w:val="24"/>
          <w:szCs w:val="24"/>
        </w:rPr>
        <w:lastRenderedPageBreak/>
        <w:t>Поземлен имот с идент</w:t>
      </w:r>
      <w:r>
        <w:rPr>
          <w:rStyle w:val="FontStyle25"/>
          <w:sz w:val="24"/>
          <w:szCs w:val="24"/>
        </w:rPr>
        <w:t>ификатор 63207.503.25</w:t>
      </w:r>
      <w:r w:rsidRPr="00520CB9">
        <w:rPr>
          <w:rStyle w:val="FontStyle25"/>
          <w:sz w:val="24"/>
          <w:szCs w:val="24"/>
        </w:rPr>
        <w:t>0, по кадастралната карта и кадастралните регистри,</w:t>
      </w:r>
      <w:r>
        <w:rPr>
          <w:rStyle w:val="FontStyle25"/>
          <w:sz w:val="24"/>
          <w:szCs w:val="24"/>
        </w:rPr>
        <w:t xml:space="preserve"> одобрени със Заповед № РД-18-12/10.03.2010</w:t>
      </w:r>
      <w:r w:rsidRPr="00520CB9">
        <w:rPr>
          <w:rStyle w:val="FontStyle25"/>
          <w:sz w:val="24"/>
          <w:szCs w:val="24"/>
        </w:rPr>
        <w:t xml:space="preserve"> г. на изпълнителния директор на АГКК, находящ се</w:t>
      </w:r>
      <w:r>
        <w:rPr>
          <w:rStyle w:val="FontStyle25"/>
          <w:sz w:val="24"/>
          <w:szCs w:val="24"/>
        </w:rPr>
        <w:t xml:space="preserve"> в гр. Рудозем, </w:t>
      </w:r>
      <w:r w:rsidRPr="00520CB9">
        <w:rPr>
          <w:rStyle w:val="FontStyle25"/>
          <w:sz w:val="24"/>
          <w:szCs w:val="24"/>
        </w:rPr>
        <w:t>ул. „</w:t>
      </w:r>
      <w:r>
        <w:rPr>
          <w:rStyle w:val="FontStyle25"/>
          <w:sz w:val="24"/>
          <w:szCs w:val="24"/>
        </w:rPr>
        <w:t xml:space="preserve">Капитан Петко </w:t>
      </w:r>
      <w:r w:rsidR="002E7FA3">
        <w:rPr>
          <w:rStyle w:val="FontStyle25"/>
          <w:sz w:val="24"/>
          <w:szCs w:val="24"/>
        </w:rPr>
        <w:t>в</w:t>
      </w:r>
      <w:r>
        <w:rPr>
          <w:rStyle w:val="FontStyle25"/>
          <w:sz w:val="24"/>
          <w:szCs w:val="24"/>
        </w:rPr>
        <w:t>ойвода“</w:t>
      </w:r>
      <w:r w:rsidRPr="00520CB9">
        <w:rPr>
          <w:rStyle w:val="FontStyle25"/>
          <w:sz w:val="24"/>
          <w:szCs w:val="24"/>
        </w:rPr>
        <w:t>, трайно предназначение на  територия</w:t>
      </w:r>
      <w:r>
        <w:rPr>
          <w:rStyle w:val="FontStyle25"/>
          <w:sz w:val="24"/>
          <w:szCs w:val="24"/>
        </w:rPr>
        <w:t>та</w:t>
      </w:r>
      <w:r w:rsidRPr="00520CB9">
        <w:rPr>
          <w:rStyle w:val="FontStyle25"/>
          <w:sz w:val="24"/>
          <w:szCs w:val="24"/>
        </w:rPr>
        <w:t xml:space="preserve">: урбанизирана, начин </w:t>
      </w:r>
      <w:r>
        <w:rPr>
          <w:rStyle w:val="FontStyle25"/>
          <w:sz w:val="24"/>
          <w:szCs w:val="24"/>
        </w:rPr>
        <w:t xml:space="preserve">на трайно ползване: ниско </w:t>
      </w:r>
      <w:r w:rsidRPr="00520CB9">
        <w:rPr>
          <w:rStyle w:val="FontStyle25"/>
          <w:sz w:val="24"/>
          <w:szCs w:val="24"/>
        </w:rPr>
        <w:t>застрояване</w:t>
      </w:r>
      <w:r>
        <w:rPr>
          <w:rStyle w:val="FontStyle25"/>
          <w:sz w:val="24"/>
          <w:szCs w:val="24"/>
          <w:lang w:val="en-US"/>
        </w:rPr>
        <w:t xml:space="preserve"> (</w:t>
      </w:r>
      <w:r>
        <w:rPr>
          <w:rStyle w:val="FontStyle25"/>
          <w:sz w:val="24"/>
          <w:szCs w:val="24"/>
        </w:rPr>
        <w:t>до 10 м</w:t>
      </w:r>
      <w:r>
        <w:rPr>
          <w:rStyle w:val="FontStyle25"/>
          <w:sz w:val="24"/>
          <w:szCs w:val="24"/>
          <w:lang w:val="en-US"/>
        </w:rPr>
        <w:t>)</w:t>
      </w:r>
      <w:r>
        <w:rPr>
          <w:rStyle w:val="FontStyle25"/>
          <w:sz w:val="24"/>
          <w:szCs w:val="24"/>
        </w:rPr>
        <w:t xml:space="preserve">, площ </w:t>
      </w:r>
      <w:r w:rsidRPr="00520CB9">
        <w:rPr>
          <w:rStyle w:val="FontStyle25"/>
          <w:sz w:val="24"/>
          <w:szCs w:val="24"/>
        </w:rPr>
        <w:t>46</w:t>
      </w:r>
      <w:r>
        <w:rPr>
          <w:rStyle w:val="FontStyle25"/>
          <w:sz w:val="24"/>
          <w:szCs w:val="24"/>
        </w:rPr>
        <w:t>1</w:t>
      </w:r>
      <w:r w:rsidRPr="00520CB9">
        <w:rPr>
          <w:rStyle w:val="FontStyle25"/>
          <w:sz w:val="24"/>
          <w:szCs w:val="24"/>
        </w:rPr>
        <w:t xml:space="preserve">  кв. м</w:t>
      </w:r>
      <w:r>
        <w:rPr>
          <w:rStyle w:val="FontStyle25"/>
          <w:sz w:val="24"/>
          <w:szCs w:val="24"/>
        </w:rPr>
        <w:t>.</w:t>
      </w:r>
      <w:r w:rsidRPr="00520CB9">
        <w:rPr>
          <w:rStyle w:val="FontStyle25"/>
          <w:sz w:val="24"/>
          <w:szCs w:val="24"/>
        </w:rPr>
        <w:t xml:space="preserve">, </w:t>
      </w:r>
      <w:r>
        <w:rPr>
          <w:rStyle w:val="FontStyle25"/>
          <w:sz w:val="24"/>
          <w:szCs w:val="24"/>
        </w:rPr>
        <w:t xml:space="preserve">попадащ в УПИ </w:t>
      </w:r>
      <w:r>
        <w:rPr>
          <w:rStyle w:val="FontStyle25"/>
          <w:sz w:val="24"/>
          <w:szCs w:val="24"/>
          <w:lang w:val="en-US"/>
        </w:rPr>
        <w:t>IX</w:t>
      </w:r>
      <w:r>
        <w:rPr>
          <w:rStyle w:val="FontStyle25"/>
          <w:sz w:val="24"/>
          <w:szCs w:val="24"/>
        </w:rPr>
        <w:t xml:space="preserve">-250, кв. 54 по плана на гр. Рудозем </w:t>
      </w:r>
      <w:r w:rsidRPr="00520CB9">
        <w:rPr>
          <w:rStyle w:val="FontStyle25"/>
          <w:sz w:val="24"/>
          <w:szCs w:val="24"/>
        </w:rPr>
        <w:t xml:space="preserve">е собственост на </w:t>
      </w:r>
      <w:r>
        <w:rPr>
          <w:rStyle w:val="FontStyle25"/>
          <w:sz w:val="24"/>
          <w:szCs w:val="24"/>
        </w:rPr>
        <w:t>Владимир Пламенов Кехайов</w:t>
      </w:r>
      <w:r w:rsidRPr="00520CB9">
        <w:rPr>
          <w:rStyle w:val="FontStyle25"/>
          <w:sz w:val="24"/>
          <w:szCs w:val="24"/>
        </w:rPr>
        <w:t xml:space="preserve"> съгласно  представения нотариален акт за покупко-</w:t>
      </w:r>
      <w:r w:rsidR="002A1671">
        <w:rPr>
          <w:rStyle w:val="FontStyle25"/>
          <w:sz w:val="24"/>
          <w:szCs w:val="24"/>
        </w:rPr>
        <w:t>продажба на недвижим имот</w:t>
      </w:r>
      <w:r>
        <w:rPr>
          <w:rStyle w:val="FontStyle25"/>
          <w:sz w:val="24"/>
          <w:szCs w:val="24"/>
        </w:rPr>
        <w:t xml:space="preserve"> №</w:t>
      </w:r>
      <w:r w:rsidR="002E7FA3">
        <w:rPr>
          <w:rStyle w:val="FontStyle25"/>
          <w:sz w:val="24"/>
          <w:szCs w:val="24"/>
        </w:rPr>
        <w:t xml:space="preserve"> </w:t>
      </w:r>
      <w:r>
        <w:rPr>
          <w:rStyle w:val="FontStyle25"/>
          <w:sz w:val="24"/>
          <w:szCs w:val="24"/>
        </w:rPr>
        <w:t>55</w:t>
      </w:r>
      <w:r w:rsidRPr="00520CB9">
        <w:rPr>
          <w:rStyle w:val="FontStyle25"/>
          <w:sz w:val="24"/>
          <w:szCs w:val="24"/>
        </w:rPr>
        <w:t>, т</w:t>
      </w:r>
      <w:r>
        <w:rPr>
          <w:rStyle w:val="FontStyle25"/>
          <w:sz w:val="24"/>
          <w:szCs w:val="24"/>
        </w:rPr>
        <w:t>ом I</w:t>
      </w:r>
      <w:r w:rsidRPr="00520CB9">
        <w:rPr>
          <w:rStyle w:val="FontStyle25"/>
          <w:sz w:val="24"/>
          <w:szCs w:val="24"/>
        </w:rPr>
        <w:t xml:space="preserve">, </w:t>
      </w:r>
      <w:r w:rsidR="00953188">
        <w:rPr>
          <w:rStyle w:val="FontStyle25"/>
          <w:sz w:val="24"/>
          <w:szCs w:val="24"/>
        </w:rPr>
        <w:t>рег. № 958, дело 51 от 23.04.2024</w:t>
      </w:r>
      <w:r w:rsidRPr="00520CB9">
        <w:rPr>
          <w:rStyle w:val="FontStyle25"/>
          <w:sz w:val="24"/>
          <w:szCs w:val="24"/>
        </w:rPr>
        <w:t xml:space="preserve"> г.</w:t>
      </w:r>
    </w:p>
    <w:p w:rsidR="00A80FBD" w:rsidRDefault="002E7FA3" w:rsidP="00F61465">
      <w:pPr>
        <w:pStyle w:val="af3"/>
        <w:tabs>
          <w:tab w:val="left" w:pos="284"/>
          <w:tab w:val="left" w:pos="567"/>
        </w:tabs>
        <w:spacing w:line="276" w:lineRule="auto"/>
        <w:jc w:val="both"/>
        <w:rPr>
          <w:rStyle w:val="FontStyle25"/>
          <w:rFonts w:eastAsia="Times New Roman"/>
          <w:sz w:val="24"/>
          <w:szCs w:val="24"/>
          <w:lang w:eastAsia="bg-BG"/>
        </w:rPr>
      </w:pPr>
      <w:r>
        <w:rPr>
          <w:rStyle w:val="FontStyle25"/>
          <w:rFonts w:eastAsia="Times New Roman"/>
          <w:sz w:val="24"/>
          <w:szCs w:val="24"/>
          <w:lang w:eastAsia="bg-BG"/>
        </w:rPr>
        <w:t xml:space="preserve">       </w:t>
      </w:r>
      <w:r w:rsidRPr="002E7FA3">
        <w:rPr>
          <w:rStyle w:val="FontStyle25"/>
          <w:rFonts w:eastAsia="Times New Roman"/>
          <w:sz w:val="24"/>
          <w:szCs w:val="24"/>
          <w:lang w:eastAsia="bg-BG"/>
        </w:rPr>
        <w:t>Поземлен им</w:t>
      </w:r>
      <w:r w:rsidR="00131EA7">
        <w:rPr>
          <w:rStyle w:val="FontStyle25"/>
          <w:rFonts w:eastAsia="Times New Roman"/>
          <w:sz w:val="24"/>
          <w:szCs w:val="24"/>
          <w:lang w:eastAsia="bg-BG"/>
        </w:rPr>
        <w:t>от с идентификатор 63207.503.263</w:t>
      </w:r>
      <w:r w:rsidRPr="002E7FA3">
        <w:rPr>
          <w:rStyle w:val="FontStyle25"/>
          <w:rFonts w:eastAsia="Times New Roman"/>
          <w:sz w:val="24"/>
          <w:szCs w:val="24"/>
          <w:lang w:eastAsia="bg-BG"/>
        </w:rPr>
        <w:t xml:space="preserve">, по кадастралната карта и кадастралните регистри, одобрени със Заповед № РД-18-12/10.03.2010 г. на изпълнителния директор на АГКК, находящ се в гр. Рудозем, ул. „Капитан Петко войвода“, трайно предназначение на  територията: урбанизирана, начин на трайно ползване: </w:t>
      </w:r>
      <w:r w:rsidR="00131EA7">
        <w:rPr>
          <w:rStyle w:val="FontStyle25"/>
          <w:rFonts w:eastAsia="Times New Roman"/>
          <w:sz w:val="24"/>
          <w:szCs w:val="24"/>
          <w:lang w:eastAsia="bg-BG"/>
        </w:rPr>
        <w:t>за второстепенна улица, площ 6402</w:t>
      </w:r>
      <w:r w:rsidRPr="002E7FA3">
        <w:rPr>
          <w:rStyle w:val="FontStyle25"/>
          <w:rFonts w:eastAsia="Times New Roman"/>
          <w:sz w:val="24"/>
          <w:szCs w:val="24"/>
          <w:lang w:eastAsia="bg-BG"/>
        </w:rPr>
        <w:t xml:space="preserve">  кв. м., е собственост на </w:t>
      </w:r>
      <w:r w:rsidR="00131EA7">
        <w:rPr>
          <w:rStyle w:val="FontStyle25"/>
          <w:rFonts w:eastAsia="Times New Roman"/>
          <w:sz w:val="24"/>
          <w:szCs w:val="24"/>
          <w:lang w:eastAsia="bg-BG"/>
        </w:rPr>
        <w:t>Община Рудозем.</w:t>
      </w:r>
    </w:p>
    <w:p w:rsidR="002E7FA3" w:rsidRDefault="00A80FBD" w:rsidP="00F61465">
      <w:pPr>
        <w:pStyle w:val="af3"/>
        <w:tabs>
          <w:tab w:val="left" w:pos="284"/>
          <w:tab w:val="left" w:pos="567"/>
        </w:tabs>
        <w:spacing w:line="276" w:lineRule="auto"/>
        <w:jc w:val="both"/>
        <w:rPr>
          <w:rStyle w:val="FontStyle25"/>
          <w:color w:val="000000"/>
          <w:sz w:val="24"/>
          <w:szCs w:val="24"/>
        </w:rPr>
      </w:pPr>
      <w:r>
        <w:rPr>
          <w:rStyle w:val="FontStyle25"/>
          <w:rFonts w:eastAsia="Times New Roman"/>
          <w:sz w:val="24"/>
          <w:szCs w:val="24"/>
          <w:lang w:eastAsia="bg-BG"/>
        </w:rPr>
        <w:t xml:space="preserve">       </w:t>
      </w:r>
      <w:r w:rsidRPr="00A80FBD">
        <w:rPr>
          <w:rStyle w:val="FontStyle25"/>
          <w:color w:val="000000"/>
          <w:sz w:val="24"/>
          <w:szCs w:val="24"/>
        </w:rPr>
        <w:t xml:space="preserve">Съгласно предложението за изменение на ПУП – ПРЗ  и в съответствие с изискването на чл. 21, ал. 5 от ЗОС е постигнато предварително съгласие между Община </w:t>
      </w:r>
      <w:r>
        <w:rPr>
          <w:rStyle w:val="FontStyle25"/>
          <w:color w:val="000000"/>
          <w:sz w:val="24"/>
          <w:szCs w:val="24"/>
        </w:rPr>
        <w:t>Рудозем</w:t>
      </w:r>
      <w:r w:rsidRPr="00A80FBD">
        <w:rPr>
          <w:rStyle w:val="FontStyle25"/>
          <w:color w:val="000000"/>
          <w:sz w:val="24"/>
          <w:szCs w:val="24"/>
        </w:rPr>
        <w:t xml:space="preserve"> от една страна, и </w:t>
      </w:r>
      <w:r w:rsidR="003672C5" w:rsidRPr="003672C5">
        <w:rPr>
          <w:rStyle w:val="FontStyle25"/>
          <w:color w:val="000000"/>
          <w:sz w:val="24"/>
          <w:szCs w:val="24"/>
        </w:rPr>
        <w:t>Владимир Пламенов Кехайов</w:t>
      </w:r>
      <w:r w:rsidRPr="00A80FBD">
        <w:rPr>
          <w:rStyle w:val="FontStyle25"/>
          <w:color w:val="000000"/>
          <w:sz w:val="24"/>
          <w:szCs w:val="24"/>
        </w:rPr>
        <w:t xml:space="preserve"> от друга страна, </w:t>
      </w:r>
      <w:r w:rsidR="00E96C25">
        <w:rPr>
          <w:rStyle w:val="FontStyle25"/>
          <w:color w:val="000000"/>
          <w:sz w:val="24"/>
          <w:szCs w:val="24"/>
        </w:rPr>
        <w:t xml:space="preserve">което ще бъде </w:t>
      </w:r>
      <w:r w:rsidR="00C3654F">
        <w:rPr>
          <w:rStyle w:val="FontStyle25"/>
          <w:color w:val="000000"/>
          <w:sz w:val="24"/>
          <w:szCs w:val="24"/>
        </w:rPr>
        <w:t xml:space="preserve">обективирано в предварителен договор </w:t>
      </w:r>
      <w:r w:rsidRPr="00A80FBD">
        <w:rPr>
          <w:rStyle w:val="FontStyle25"/>
          <w:color w:val="000000"/>
          <w:sz w:val="24"/>
          <w:szCs w:val="24"/>
        </w:rPr>
        <w:t xml:space="preserve">за замяна на </w:t>
      </w:r>
      <w:r w:rsidR="003672C5" w:rsidRPr="003672C5">
        <w:rPr>
          <w:rStyle w:val="FontStyle25"/>
          <w:color w:val="000000"/>
          <w:sz w:val="24"/>
          <w:szCs w:val="24"/>
        </w:rPr>
        <w:t>част от общински поземлен имот с идентификатор 63207.503.263 по КККР на гр. Рудозем, с площ 84 кв. м. срещу част от поземлен имот с идентификатор 63207.503.250 по КККР на гр. Рудозем, с площ 120 кв. м.</w:t>
      </w:r>
      <w:r w:rsidRPr="00A80FBD">
        <w:rPr>
          <w:rStyle w:val="FontStyle25"/>
          <w:color w:val="000000"/>
          <w:sz w:val="24"/>
          <w:szCs w:val="24"/>
        </w:rPr>
        <w:t xml:space="preserve">  </w:t>
      </w:r>
    </w:p>
    <w:p w:rsidR="00D964D7" w:rsidRPr="00D964D7" w:rsidRDefault="00D964D7" w:rsidP="00F61465">
      <w:pPr>
        <w:pStyle w:val="af3"/>
        <w:tabs>
          <w:tab w:val="left" w:pos="284"/>
          <w:tab w:val="left" w:pos="426"/>
        </w:tabs>
        <w:spacing w:line="276" w:lineRule="auto"/>
        <w:jc w:val="both"/>
        <w:rPr>
          <w:rStyle w:val="FontStyle25"/>
          <w:color w:val="000000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 </w:t>
      </w:r>
      <w:r w:rsidRPr="00D964D7">
        <w:rPr>
          <w:rStyle w:val="FontStyle25"/>
          <w:color w:val="000000"/>
          <w:sz w:val="24"/>
          <w:szCs w:val="24"/>
        </w:rPr>
        <w:t>Изготвен</w:t>
      </w:r>
      <w:r w:rsidR="008821F0">
        <w:rPr>
          <w:rStyle w:val="FontStyle25"/>
          <w:color w:val="000000"/>
          <w:sz w:val="24"/>
          <w:szCs w:val="24"/>
        </w:rPr>
        <w:t>а</w:t>
      </w:r>
      <w:r w:rsidRPr="00D964D7">
        <w:rPr>
          <w:rStyle w:val="FontStyle25"/>
          <w:color w:val="000000"/>
          <w:sz w:val="24"/>
          <w:szCs w:val="24"/>
        </w:rPr>
        <w:t xml:space="preserve"> </w:t>
      </w:r>
      <w:r w:rsidR="00407CC9">
        <w:rPr>
          <w:rStyle w:val="FontStyle25"/>
          <w:color w:val="000000"/>
          <w:sz w:val="24"/>
          <w:szCs w:val="24"/>
        </w:rPr>
        <w:t>е</w:t>
      </w:r>
      <w:r w:rsidRPr="00D964D7">
        <w:rPr>
          <w:rStyle w:val="FontStyle25"/>
          <w:color w:val="000000"/>
          <w:sz w:val="24"/>
          <w:szCs w:val="24"/>
        </w:rPr>
        <w:t xml:space="preserve"> експертн</w:t>
      </w:r>
      <w:r w:rsidR="00407CC9">
        <w:rPr>
          <w:rStyle w:val="FontStyle25"/>
          <w:color w:val="000000"/>
          <w:sz w:val="24"/>
          <w:szCs w:val="24"/>
        </w:rPr>
        <w:t>а</w:t>
      </w:r>
      <w:r w:rsidRPr="00D964D7">
        <w:rPr>
          <w:rStyle w:val="FontStyle25"/>
          <w:color w:val="000000"/>
          <w:sz w:val="24"/>
          <w:szCs w:val="24"/>
        </w:rPr>
        <w:t xml:space="preserve"> пазарн</w:t>
      </w:r>
      <w:r w:rsidR="00407CC9">
        <w:rPr>
          <w:rStyle w:val="FontStyle25"/>
          <w:color w:val="000000"/>
          <w:sz w:val="24"/>
          <w:szCs w:val="24"/>
        </w:rPr>
        <w:t xml:space="preserve">а </w:t>
      </w:r>
      <w:r w:rsidRPr="00D964D7">
        <w:rPr>
          <w:rStyle w:val="FontStyle25"/>
          <w:color w:val="000000"/>
          <w:sz w:val="24"/>
          <w:szCs w:val="24"/>
        </w:rPr>
        <w:t>оценк</w:t>
      </w:r>
      <w:r w:rsidR="00407CC9">
        <w:rPr>
          <w:rStyle w:val="FontStyle25"/>
          <w:color w:val="000000"/>
          <w:sz w:val="24"/>
          <w:szCs w:val="24"/>
        </w:rPr>
        <w:t>а</w:t>
      </w:r>
      <w:r w:rsidRPr="00D964D7">
        <w:rPr>
          <w:rStyle w:val="FontStyle25"/>
          <w:color w:val="000000"/>
          <w:sz w:val="24"/>
          <w:szCs w:val="24"/>
        </w:rPr>
        <w:t xml:space="preserve"> за определяне на стойността на недвижимите имоти, предмет на замяната, както следва:</w:t>
      </w:r>
    </w:p>
    <w:p w:rsidR="00D964D7" w:rsidRPr="00D964D7" w:rsidRDefault="00D964D7" w:rsidP="00F61465">
      <w:pPr>
        <w:pStyle w:val="af3"/>
        <w:tabs>
          <w:tab w:val="left" w:pos="284"/>
          <w:tab w:val="left" w:pos="426"/>
        </w:tabs>
        <w:spacing w:line="276" w:lineRule="auto"/>
        <w:jc w:val="both"/>
        <w:rPr>
          <w:rStyle w:val="FontStyle25"/>
          <w:color w:val="000000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  </w:t>
      </w:r>
      <w:r w:rsidRPr="00D964D7">
        <w:rPr>
          <w:rStyle w:val="FontStyle25"/>
          <w:color w:val="000000"/>
          <w:sz w:val="24"/>
          <w:szCs w:val="24"/>
        </w:rPr>
        <w:t>1.</w:t>
      </w:r>
      <w:r w:rsidRPr="00D964D7">
        <w:rPr>
          <w:rStyle w:val="FontStyle25"/>
          <w:color w:val="000000"/>
          <w:sz w:val="24"/>
          <w:szCs w:val="24"/>
        </w:rPr>
        <w:tab/>
      </w:r>
      <w:r>
        <w:rPr>
          <w:rStyle w:val="FontStyle25"/>
          <w:color w:val="000000"/>
          <w:sz w:val="24"/>
          <w:szCs w:val="24"/>
        </w:rPr>
        <w:t>П</w:t>
      </w:r>
      <w:r w:rsidRPr="00D964D7">
        <w:rPr>
          <w:rStyle w:val="FontStyle25"/>
          <w:color w:val="000000"/>
          <w:sz w:val="24"/>
          <w:szCs w:val="24"/>
        </w:rPr>
        <w:t xml:space="preserve">азарната стойност </w:t>
      </w:r>
      <w:r>
        <w:rPr>
          <w:rStyle w:val="FontStyle25"/>
          <w:color w:val="000000"/>
          <w:sz w:val="24"/>
          <w:szCs w:val="24"/>
        </w:rPr>
        <w:t xml:space="preserve">на част с площ </w:t>
      </w:r>
      <w:r w:rsidRPr="00D964D7">
        <w:rPr>
          <w:rStyle w:val="FontStyle25"/>
          <w:color w:val="000000"/>
          <w:sz w:val="24"/>
          <w:szCs w:val="24"/>
        </w:rPr>
        <w:t>12</w:t>
      </w:r>
      <w:r>
        <w:rPr>
          <w:rStyle w:val="FontStyle25"/>
          <w:color w:val="000000"/>
          <w:sz w:val="24"/>
          <w:szCs w:val="24"/>
        </w:rPr>
        <w:t>0</w:t>
      </w:r>
      <w:r w:rsidRPr="00D964D7">
        <w:rPr>
          <w:rStyle w:val="FontStyle25"/>
          <w:color w:val="000000"/>
          <w:sz w:val="24"/>
          <w:szCs w:val="24"/>
        </w:rPr>
        <w:t xml:space="preserve"> кв. м. от поземлен имот идентификатор 63207.503.250 е</w:t>
      </w:r>
      <w:r>
        <w:rPr>
          <w:rStyle w:val="FontStyle25"/>
          <w:color w:val="000000"/>
          <w:sz w:val="24"/>
          <w:szCs w:val="24"/>
        </w:rPr>
        <w:t xml:space="preserve"> в размер на</w:t>
      </w:r>
      <w:r w:rsidRPr="00D964D7">
        <w:rPr>
          <w:rStyle w:val="FontStyle25"/>
          <w:color w:val="000000"/>
          <w:sz w:val="24"/>
          <w:szCs w:val="24"/>
        </w:rPr>
        <w:t xml:space="preserve"> </w:t>
      </w:r>
      <w:r w:rsidRPr="00DD2B75">
        <w:rPr>
          <w:rStyle w:val="FontStyle25"/>
          <w:color w:val="000000"/>
          <w:sz w:val="24"/>
          <w:szCs w:val="24"/>
        </w:rPr>
        <w:t>2</w:t>
      </w:r>
      <w:r w:rsidR="002C78B6" w:rsidRPr="00DD2B75">
        <w:rPr>
          <w:rStyle w:val="FontStyle25"/>
          <w:color w:val="000000"/>
          <w:sz w:val="24"/>
          <w:szCs w:val="24"/>
        </w:rPr>
        <w:t> </w:t>
      </w:r>
      <w:r w:rsidR="00365951" w:rsidRPr="00DD2B75">
        <w:rPr>
          <w:rStyle w:val="FontStyle25"/>
          <w:color w:val="000000"/>
          <w:sz w:val="24"/>
          <w:szCs w:val="24"/>
        </w:rPr>
        <w:t>640</w:t>
      </w:r>
      <w:r w:rsidR="002C78B6" w:rsidRPr="00DD2B75">
        <w:rPr>
          <w:rStyle w:val="FontStyle25"/>
          <w:color w:val="000000"/>
          <w:sz w:val="24"/>
          <w:szCs w:val="24"/>
        </w:rPr>
        <w:t>,00</w:t>
      </w:r>
      <w:r w:rsidR="00EF728B" w:rsidRPr="00DD2B75">
        <w:rPr>
          <w:rStyle w:val="FontStyle25"/>
          <w:color w:val="000000"/>
          <w:sz w:val="24"/>
          <w:szCs w:val="24"/>
        </w:rPr>
        <w:t xml:space="preserve"> лв.</w:t>
      </w:r>
      <w:r w:rsidR="00365951" w:rsidRPr="00DD2B75">
        <w:rPr>
          <w:rStyle w:val="FontStyle25"/>
          <w:color w:val="000000"/>
          <w:sz w:val="24"/>
          <w:szCs w:val="24"/>
        </w:rPr>
        <w:t xml:space="preserve"> без ДДС</w:t>
      </w:r>
      <w:r w:rsidRPr="00DD2B75">
        <w:rPr>
          <w:rStyle w:val="FontStyle25"/>
          <w:color w:val="000000"/>
          <w:sz w:val="24"/>
          <w:szCs w:val="24"/>
        </w:rPr>
        <w:t>.</w:t>
      </w:r>
    </w:p>
    <w:p w:rsidR="001A69D2" w:rsidRDefault="00D964D7" w:rsidP="00F61465">
      <w:pPr>
        <w:pStyle w:val="af3"/>
        <w:tabs>
          <w:tab w:val="left" w:pos="284"/>
          <w:tab w:val="left" w:pos="567"/>
        </w:tabs>
        <w:spacing w:line="276" w:lineRule="auto"/>
        <w:jc w:val="both"/>
        <w:rPr>
          <w:rStyle w:val="FontStyle25"/>
          <w:color w:val="000000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  </w:t>
      </w:r>
      <w:r w:rsidRPr="00D964D7">
        <w:rPr>
          <w:rStyle w:val="FontStyle25"/>
          <w:color w:val="000000"/>
          <w:sz w:val="24"/>
          <w:szCs w:val="24"/>
        </w:rPr>
        <w:t>2.</w:t>
      </w:r>
      <w:r w:rsidRPr="00D964D7">
        <w:rPr>
          <w:rStyle w:val="FontStyle25"/>
          <w:color w:val="000000"/>
          <w:sz w:val="24"/>
          <w:szCs w:val="24"/>
        </w:rPr>
        <w:tab/>
        <w:t xml:space="preserve">Пазарната стойност на част с площ </w:t>
      </w:r>
      <w:r>
        <w:rPr>
          <w:rStyle w:val="FontStyle25"/>
          <w:color w:val="000000"/>
          <w:sz w:val="24"/>
          <w:szCs w:val="24"/>
        </w:rPr>
        <w:t>84</w:t>
      </w:r>
      <w:r w:rsidRPr="00D964D7">
        <w:rPr>
          <w:rStyle w:val="FontStyle25"/>
          <w:color w:val="000000"/>
          <w:sz w:val="24"/>
          <w:szCs w:val="24"/>
        </w:rPr>
        <w:t xml:space="preserve"> кв. м. от поземлен имот идентификатор 63207.503.263 е в размер на </w:t>
      </w:r>
      <w:r w:rsidR="00365951" w:rsidRPr="00DD2B75">
        <w:rPr>
          <w:rStyle w:val="FontStyle25"/>
          <w:color w:val="000000"/>
          <w:sz w:val="24"/>
          <w:szCs w:val="24"/>
        </w:rPr>
        <w:t>1</w:t>
      </w:r>
      <w:r w:rsidR="002C78B6" w:rsidRPr="00DD2B75">
        <w:rPr>
          <w:rStyle w:val="FontStyle25"/>
          <w:color w:val="000000"/>
          <w:sz w:val="24"/>
          <w:szCs w:val="24"/>
        </w:rPr>
        <w:t> </w:t>
      </w:r>
      <w:r w:rsidR="00365951" w:rsidRPr="00DD2B75">
        <w:rPr>
          <w:rStyle w:val="FontStyle25"/>
          <w:color w:val="000000"/>
          <w:sz w:val="24"/>
          <w:szCs w:val="24"/>
        </w:rPr>
        <w:t>848</w:t>
      </w:r>
      <w:r w:rsidR="002C78B6" w:rsidRPr="00DD2B75">
        <w:rPr>
          <w:rStyle w:val="FontStyle25"/>
          <w:color w:val="000000"/>
          <w:sz w:val="24"/>
          <w:szCs w:val="24"/>
        </w:rPr>
        <w:t>,00</w:t>
      </w:r>
      <w:r w:rsidR="00EF728B" w:rsidRPr="00DD2B75">
        <w:rPr>
          <w:rStyle w:val="FontStyle25"/>
          <w:color w:val="000000"/>
          <w:sz w:val="24"/>
          <w:szCs w:val="24"/>
        </w:rPr>
        <w:t xml:space="preserve"> лв.</w:t>
      </w:r>
      <w:r w:rsidR="00365951" w:rsidRPr="00DD2B75">
        <w:rPr>
          <w:rStyle w:val="FontStyle25"/>
          <w:color w:val="000000"/>
          <w:sz w:val="24"/>
          <w:szCs w:val="24"/>
        </w:rPr>
        <w:t xml:space="preserve"> без ДДС</w:t>
      </w:r>
      <w:r w:rsidRPr="00DD2B75">
        <w:rPr>
          <w:rStyle w:val="FontStyle25"/>
          <w:color w:val="000000"/>
          <w:sz w:val="24"/>
          <w:szCs w:val="24"/>
        </w:rPr>
        <w:t>.</w:t>
      </w:r>
      <w:r>
        <w:rPr>
          <w:rStyle w:val="FontStyle25"/>
          <w:color w:val="000000"/>
          <w:sz w:val="24"/>
          <w:szCs w:val="24"/>
        </w:rPr>
        <w:t xml:space="preserve">      </w:t>
      </w:r>
    </w:p>
    <w:p w:rsidR="001A69D2" w:rsidRDefault="001A69D2" w:rsidP="00F61465">
      <w:pPr>
        <w:pStyle w:val="af3"/>
        <w:tabs>
          <w:tab w:val="left" w:pos="284"/>
          <w:tab w:val="left" w:pos="567"/>
        </w:tabs>
        <w:spacing w:line="276" w:lineRule="auto"/>
        <w:jc w:val="both"/>
        <w:rPr>
          <w:rStyle w:val="FontStyle25"/>
          <w:color w:val="000000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Предвид законовите изисквания за равностойност между двете престации</w:t>
      </w:r>
      <w:r w:rsidR="00D9405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FontStyle25"/>
          <w:color w:val="000000"/>
          <w:sz w:val="24"/>
          <w:szCs w:val="24"/>
        </w:rPr>
        <w:t xml:space="preserve"> </w:t>
      </w:r>
      <w:r w:rsidR="00D94051">
        <w:rPr>
          <w:rStyle w:val="FontStyle25"/>
          <w:color w:val="000000"/>
          <w:sz w:val="24"/>
          <w:szCs w:val="24"/>
        </w:rPr>
        <w:t xml:space="preserve">страните </w:t>
      </w:r>
      <w:r w:rsidR="00055960">
        <w:rPr>
          <w:rStyle w:val="FontStyle25"/>
          <w:color w:val="000000"/>
          <w:sz w:val="24"/>
          <w:szCs w:val="24"/>
        </w:rPr>
        <w:t>с</w:t>
      </w:r>
      <w:r w:rsidR="00365951">
        <w:rPr>
          <w:rStyle w:val="FontStyle25"/>
          <w:color w:val="000000"/>
          <w:sz w:val="24"/>
          <w:szCs w:val="24"/>
        </w:rPr>
        <w:t>а</w:t>
      </w:r>
      <w:r w:rsidR="00055960">
        <w:rPr>
          <w:rStyle w:val="FontStyle25"/>
          <w:color w:val="000000"/>
          <w:sz w:val="24"/>
          <w:szCs w:val="24"/>
        </w:rPr>
        <w:t xml:space="preserve"> постигнали</w:t>
      </w:r>
      <w:r w:rsidR="00D94051">
        <w:rPr>
          <w:rStyle w:val="FontStyle25"/>
          <w:color w:val="000000"/>
          <w:sz w:val="24"/>
          <w:szCs w:val="24"/>
        </w:rPr>
        <w:t xml:space="preserve"> </w:t>
      </w:r>
      <w:r>
        <w:rPr>
          <w:rStyle w:val="FontStyle25"/>
          <w:color w:val="000000"/>
          <w:sz w:val="24"/>
          <w:szCs w:val="24"/>
        </w:rPr>
        <w:t xml:space="preserve">договореност Община Рудозем да заплати на Владимир </w:t>
      </w:r>
      <w:r w:rsidR="00D94051">
        <w:rPr>
          <w:rStyle w:val="FontStyle25"/>
          <w:color w:val="000000"/>
          <w:sz w:val="24"/>
          <w:szCs w:val="24"/>
        </w:rPr>
        <w:t xml:space="preserve">Кехайов </w:t>
      </w:r>
      <w:r w:rsidRPr="00A540B6">
        <w:rPr>
          <w:rFonts w:ascii="Times New Roman" w:hAnsi="Times New Roman" w:cs="Times New Roman"/>
          <w:color w:val="000000"/>
          <w:sz w:val="24"/>
          <w:szCs w:val="24"/>
        </w:rPr>
        <w:t xml:space="preserve">разликата в цената на имотите, </w:t>
      </w:r>
      <w:r w:rsidR="00FE5D4D">
        <w:rPr>
          <w:rFonts w:ascii="Times New Roman" w:hAnsi="Times New Roman" w:cs="Times New Roman"/>
          <w:color w:val="000000"/>
          <w:sz w:val="24"/>
          <w:szCs w:val="24"/>
        </w:rPr>
        <w:t>предмет на замяна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7FA3" w:rsidRDefault="001A69D2" w:rsidP="00F61465">
      <w:pPr>
        <w:pStyle w:val="af3"/>
        <w:tabs>
          <w:tab w:val="left" w:pos="284"/>
          <w:tab w:val="left" w:pos="567"/>
        </w:tabs>
        <w:spacing w:line="276" w:lineRule="auto"/>
        <w:jc w:val="both"/>
        <w:rPr>
          <w:rStyle w:val="FontStyle25"/>
          <w:color w:val="000000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  </w:t>
      </w:r>
      <w:r w:rsidR="00D964D7" w:rsidRPr="00D964D7">
        <w:rPr>
          <w:rStyle w:val="FontStyle25"/>
          <w:color w:val="000000"/>
          <w:sz w:val="24"/>
          <w:szCs w:val="24"/>
        </w:rPr>
        <w:t>Съгласно чл. 21, ал. 1 от Закона за общинската собственост (ЗОС), имоти - собственост на физически или на юридически лица, могат да бъдат отчуждавани принудително за задоволяване на общински нужди, които не могат да бъдат задоволени по друг начин, въз основа на влязъл в сила подробен устройствен план, предвиждащ изграждането на обекти - публична общинска собственост или на одобрен подробен устройствен план, предвиждащ изграждане на обекти от първостепенно значение - публична общинска собственост, за който има влязло в сила разпореждане за допускане на предварителното му изпълнение, както и в други случаи, определени със закон, след предварително и равностойно парично или имотно обезщетение. Разпоредбата на чл. 21, ал. 4 от ЗОС предвижда, че имотите по ал. 1 не се отчуждават, ако преди издаването на заповедта по чл. 25,  ал. 2 общината ги придобие в собственост чрез покупка, чрез замяна с равностоен общински имот или собствениците им учредят на общината ограничени вещни права.</w:t>
      </w:r>
    </w:p>
    <w:p w:rsidR="00F61465" w:rsidRDefault="00F61465" w:rsidP="00F61465">
      <w:pPr>
        <w:pStyle w:val="af3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FontStyle25"/>
          <w:color w:val="000000"/>
          <w:sz w:val="24"/>
          <w:szCs w:val="24"/>
        </w:rPr>
        <w:t xml:space="preserve">        </w:t>
      </w:r>
      <w:r>
        <w:rPr>
          <w:rStyle w:val="FontStyle25"/>
          <w:color w:val="000000" w:themeColor="text1"/>
          <w:sz w:val="24"/>
          <w:szCs w:val="24"/>
        </w:rPr>
        <w:t xml:space="preserve">С оглед изискванията на чл. 6, ал. 1 от ЗОС следва да се отбележи, че към настоящия </w:t>
      </w:r>
      <w:r w:rsidRPr="00CA5698">
        <w:rPr>
          <w:rFonts w:ascii="Times New Roman" w:hAnsi="Times New Roman" w:cs="Times New Roman"/>
          <w:sz w:val="24"/>
          <w:szCs w:val="24"/>
        </w:rPr>
        <w:t>реална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CA5698">
        <w:rPr>
          <w:rFonts w:ascii="Times New Roman" w:hAnsi="Times New Roman" w:cs="Times New Roman"/>
          <w:sz w:val="24"/>
          <w:szCs w:val="24"/>
        </w:rPr>
        <w:t xml:space="preserve"> част с площ 84 </w:t>
      </w:r>
      <w:proofErr w:type="spellStart"/>
      <w:r w:rsidRPr="00CA569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A5698">
        <w:rPr>
          <w:rFonts w:ascii="Times New Roman" w:hAnsi="Times New Roman" w:cs="Times New Roman"/>
          <w:sz w:val="24"/>
          <w:szCs w:val="24"/>
        </w:rPr>
        <w:t xml:space="preserve">. от поземлен имот с идентификатор 63207.503.263 по КККР на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5698">
        <w:rPr>
          <w:rFonts w:ascii="Times New Roman" w:hAnsi="Times New Roman" w:cs="Times New Roman"/>
          <w:sz w:val="24"/>
          <w:szCs w:val="24"/>
        </w:rPr>
        <w:t>гр. Рудозем</w:t>
      </w:r>
      <w:r>
        <w:rPr>
          <w:rStyle w:val="FontStyle25"/>
          <w:color w:val="000000" w:themeColor="text1"/>
          <w:sz w:val="24"/>
          <w:szCs w:val="24"/>
        </w:rPr>
        <w:t>, попадаща в улична регулация, не е реализирана съобразно предвижданията на действащия план</w:t>
      </w:r>
      <w:r>
        <w:rPr>
          <w:rStyle w:val="FontStyle25"/>
          <w:sz w:val="24"/>
        </w:rPr>
        <w:t xml:space="preserve">. Следователно тя </w:t>
      </w:r>
      <w:r w:rsidRPr="00F614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няма характера на площ за широко обществено ползване, предназначена за трайно задоволяване на обществени потребности от общинско значение, поради което предназначението по </w:t>
      </w:r>
      <w:hyperlink r:id="rId8" w:history="1">
        <w:r w:rsidRPr="00F61465">
          <w:rPr>
            <w:rStyle w:val="af2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чл. 3,  ал. 2</w:t>
        </w:r>
      </w:hyperlink>
      <w:r w:rsidRPr="00F614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от ЗОС следва да се счита за отпаднало.</w:t>
      </w:r>
    </w:p>
    <w:p w:rsidR="00BD0B06" w:rsidRPr="00D964D7" w:rsidRDefault="00BD0B06" w:rsidP="00F61465">
      <w:pPr>
        <w:pStyle w:val="af3"/>
        <w:tabs>
          <w:tab w:val="left" w:pos="284"/>
          <w:tab w:val="left" w:pos="567"/>
        </w:tabs>
        <w:spacing w:line="276" w:lineRule="auto"/>
        <w:jc w:val="both"/>
        <w:rPr>
          <w:rStyle w:val="FontStyle25"/>
          <w:color w:val="000000"/>
          <w:sz w:val="24"/>
          <w:szCs w:val="24"/>
        </w:rPr>
      </w:pPr>
    </w:p>
    <w:p w:rsidR="003675EC" w:rsidRDefault="002B11B0" w:rsidP="00F61465">
      <w:pPr>
        <w:pStyle w:val="af3"/>
        <w:tabs>
          <w:tab w:val="left" w:pos="284"/>
          <w:tab w:val="left" w:pos="567"/>
        </w:tabs>
        <w:spacing w:line="276" w:lineRule="auto"/>
        <w:jc w:val="both"/>
        <w:rPr>
          <w:rStyle w:val="FontStyle25"/>
          <w:color w:val="000000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lastRenderedPageBreak/>
        <w:t xml:space="preserve">        Предвид гореизложеното и н</w:t>
      </w:r>
      <w:r w:rsidRPr="002B11B0">
        <w:rPr>
          <w:rStyle w:val="FontStyle25"/>
          <w:color w:val="000000"/>
          <w:sz w:val="24"/>
          <w:szCs w:val="24"/>
        </w:rPr>
        <w:t xml:space="preserve">а основание чл. 21, ал. 1, т. 8 от ЗМСМА, във връзка </w:t>
      </w:r>
      <w:r w:rsidR="00767FC5">
        <w:rPr>
          <w:rStyle w:val="FontStyle25"/>
          <w:color w:val="000000"/>
          <w:sz w:val="24"/>
          <w:szCs w:val="24"/>
        </w:rPr>
        <w:t>с</w:t>
      </w:r>
      <w:r w:rsidR="004C0F62">
        <w:rPr>
          <w:rStyle w:val="FontStyle25"/>
          <w:color w:val="000000"/>
          <w:sz w:val="24"/>
          <w:szCs w:val="24"/>
        </w:rPr>
        <w:t xml:space="preserve">                    </w:t>
      </w:r>
      <w:r w:rsidR="004C0F62" w:rsidRPr="004C0F62">
        <w:rPr>
          <w:rStyle w:val="FontStyle25"/>
          <w:color w:val="000000"/>
          <w:sz w:val="24"/>
          <w:szCs w:val="24"/>
        </w:rPr>
        <w:t xml:space="preserve">чл. 3, </w:t>
      </w:r>
      <w:r w:rsidR="004C0F62">
        <w:rPr>
          <w:rStyle w:val="FontStyle25"/>
          <w:color w:val="000000"/>
          <w:sz w:val="24"/>
          <w:szCs w:val="24"/>
        </w:rPr>
        <w:t xml:space="preserve"> </w:t>
      </w:r>
      <w:r w:rsidR="004C0F62" w:rsidRPr="004C0F62">
        <w:rPr>
          <w:rStyle w:val="FontStyle25"/>
          <w:color w:val="000000"/>
          <w:sz w:val="24"/>
          <w:szCs w:val="24"/>
        </w:rPr>
        <w:t>ал. 2, чл. 6, ал.</w:t>
      </w:r>
      <w:r w:rsidR="004C0F62">
        <w:rPr>
          <w:rStyle w:val="FontStyle25"/>
          <w:color w:val="000000"/>
          <w:sz w:val="24"/>
          <w:szCs w:val="24"/>
        </w:rPr>
        <w:t xml:space="preserve"> 1,</w:t>
      </w:r>
      <w:r w:rsidR="004C0F62" w:rsidRPr="004C0F62">
        <w:rPr>
          <w:rStyle w:val="FontStyle25"/>
          <w:color w:val="000000"/>
          <w:sz w:val="24"/>
          <w:szCs w:val="24"/>
        </w:rPr>
        <w:t xml:space="preserve"> </w:t>
      </w:r>
      <w:r w:rsidRPr="002B11B0">
        <w:rPr>
          <w:rStyle w:val="FontStyle25"/>
          <w:color w:val="000000"/>
          <w:sz w:val="24"/>
          <w:szCs w:val="24"/>
        </w:rPr>
        <w:t xml:space="preserve">чл. 21, ал. 1, ал. 4 и ал. 5 от </w:t>
      </w:r>
      <w:r w:rsidR="00E331D4">
        <w:rPr>
          <w:rStyle w:val="FontStyle25"/>
          <w:color w:val="000000"/>
          <w:sz w:val="24"/>
          <w:szCs w:val="24"/>
        </w:rPr>
        <w:t>ЗОС</w:t>
      </w:r>
      <w:r w:rsidRPr="002B11B0">
        <w:rPr>
          <w:rStyle w:val="FontStyle25"/>
          <w:color w:val="000000"/>
          <w:sz w:val="24"/>
          <w:szCs w:val="24"/>
        </w:rPr>
        <w:t xml:space="preserve">, предлагам на Общински съвет –Рудозем да приеме следното </w:t>
      </w:r>
    </w:p>
    <w:p w:rsidR="00FB04CC" w:rsidRDefault="00A94218" w:rsidP="00F61465">
      <w:pPr>
        <w:pStyle w:val="af3"/>
        <w:tabs>
          <w:tab w:val="left" w:pos="284"/>
          <w:tab w:val="left" w:pos="567"/>
        </w:tabs>
        <w:spacing w:line="276" w:lineRule="auto"/>
        <w:jc w:val="center"/>
        <w:rPr>
          <w:rStyle w:val="FontStyle25"/>
          <w:b/>
        </w:rPr>
      </w:pPr>
      <w:r w:rsidRPr="00FB04CC">
        <w:rPr>
          <w:rStyle w:val="FontStyle25"/>
          <w:b/>
        </w:rPr>
        <w:t>ПРОЕКТОРЕШЕНИЕ:</w:t>
      </w:r>
    </w:p>
    <w:p w:rsidR="00F61465" w:rsidRPr="001B4047" w:rsidRDefault="00F61465" w:rsidP="00F61465">
      <w:pPr>
        <w:pStyle w:val="af3"/>
        <w:tabs>
          <w:tab w:val="left" w:pos="284"/>
          <w:tab w:val="left" w:pos="567"/>
        </w:tabs>
        <w:spacing w:line="276" w:lineRule="auto"/>
        <w:jc w:val="center"/>
        <w:rPr>
          <w:rStyle w:val="FontStyle25"/>
          <w:b/>
        </w:rPr>
      </w:pPr>
    </w:p>
    <w:p w:rsidR="000F68CB" w:rsidRPr="00CA5698" w:rsidRDefault="000F68CB" w:rsidP="00F61465">
      <w:pPr>
        <w:spacing w:line="276" w:lineRule="auto"/>
        <w:jc w:val="both"/>
      </w:pPr>
      <w:r w:rsidRPr="00062C9D">
        <w:t xml:space="preserve">1. </w:t>
      </w:r>
      <w:r w:rsidR="00AC4B4D" w:rsidRPr="00CA5698">
        <w:t xml:space="preserve">Обявява от публична общинска собственост в частна общинска собственост поради отпаднало предназначение: реална част с площ 84 </w:t>
      </w:r>
      <w:proofErr w:type="spellStart"/>
      <w:r w:rsidR="00AC4B4D" w:rsidRPr="00CA5698">
        <w:t>кв.м</w:t>
      </w:r>
      <w:proofErr w:type="spellEnd"/>
      <w:r w:rsidR="00AC4B4D" w:rsidRPr="00CA5698">
        <w:t>. от поземлен имот с идентификатор 63207.503.263 по КККР на гр. Рудозем, попадаща в нереа</w:t>
      </w:r>
      <w:r w:rsidR="00C74412" w:rsidRPr="00CA5698">
        <w:t>лизирана улична регулация</w:t>
      </w:r>
      <w:r w:rsidR="00AC4B4D" w:rsidRPr="00CA5698">
        <w:t>.</w:t>
      </w:r>
    </w:p>
    <w:p w:rsidR="004421A7" w:rsidRPr="00CA5698" w:rsidRDefault="004421A7" w:rsidP="00F61465">
      <w:pPr>
        <w:spacing w:line="276" w:lineRule="auto"/>
        <w:jc w:val="both"/>
      </w:pPr>
    </w:p>
    <w:p w:rsidR="00D723C4" w:rsidRPr="00F61465" w:rsidRDefault="00F65033" w:rsidP="00F61465">
      <w:pPr>
        <w:pStyle w:val="af0"/>
        <w:numPr>
          <w:ilvl w:val="0"/>
          <w:numId w:val="21"/>
        </w:numPr>
        <w:tabs>
          <w:tab w:val="left" w:pos="284"/>
          <w:tab w:val="left" w:pos="993"/>
          <w:tab w:val="left" w:pos="1134"/>
        </w:tabs>
        <w:spacing w:line="276" w:lineRule="auto"/>
        <w:ind w:left="0" w:firstLine="0"/>
        <w:jc w:val="both"/>
        <w:rPr>
          <w:i/>
        </w:rPr>
      </w:pPr>
      <w:r w:rsidRPr="00CA5698">
        <w:t xml:space="preserve">Дава съгласие за сключване на </w:t>
      </w:r>
      <w:r w:rsidRPr="00A540B6">
        <w:t xml:space="preserve">предварителен договор между Община Рудозем от една страна, и </w:t>
      </w:r>
      <w:r w:rsidR="00C74412" w:rsidRPr="00EC682C">
        <w:rPr>
          <w:rFonts w:eastAsia="Calibri"/>
          <w:lang w:eastAsia="en-US"/>
        </w:rPr>
        <w:t>Владимир Пламенов Кехайов</w:t>
      </w:r>
      <w:r w:rsidRPr="00A540B6">
        <w:t xml:space="preserve"> от друга страна, за замяна на</w:t>
      </w:r>
      <w:r w:rsidR="00C74412" w:rsidRPr="00A540B6">
        <w:t xml:space="preserve"> част с площ                  </w:t>
      </w:r>
      <w:r w:rsidR="00CA5698" w:rsidRPr="00A540B6">
        <w:t xml:space="preserve">                    </w:t>
      </w:r>
      <w:r w:rsidR="00C74412" w:rsidRPr="00A540B6">
        <w:t xml:space="preserve">84 </w:t>
      </w:r>
      <w:proofErr w:type="spellStart"/>
      <w:r w:rsidR="00C74412" w:rsidRPr="00A540B6">
        <w:t>кв.м</w:t>
      </w:r>
      <w:proofErr w:type="spellEnd"/>
      <w:r w:rsidR="00C74412" w:rsidRPr="00A540B6">
        <w:t>.</w:t>
      </w:r>
      <w:r w:rsidRPr="00A540B6">
        <w:t xml:space="preserve"> </w:t>
      </w:r>
      <w:r w:rsidR="00C74412" w:rsidRPr="00A540B6">
        <w:t xml:space="preserve">от </w:t>
      </w:r>
      <w:r w:rsidR="00C74412" w:rsidRPr="00A540B6">
        <w:rPr>
          <w:rStyle w:val="FontStyle25"/>
          <w:sz w:val="24"/>
          <w:szCs w:val="24"/>
        </w:rPr>
        <w:t xml:space="preserve">поземлен имот с идентификатор 63207.503.263, по кадастралната карта и кадастралните регистри, одобрени със Заповед № РД-18-12/10.03.2010 г. на изпълнителния директор на АГКК, находящ се в гр. Рудозем, ул. „Капитан Петко войвода“, трайно предназначение на  територията: урбанизирана, начин на трайно ползване: за второстепенна улица, целият с площ 6402  кв. м., собственост на </w:t>
      </w:r>
      <w:r w:rsidR="00DD484B">
        <w:rPr>
          <w:rStyle w:val="FontStyle25"/>
          <w:sz w:val="24"/>
          <w:szCs w:val="24"/>
        </w:rPr>
        <w:t>Община Рудозем</w:t>
      </w:r>
      <w:r w:rsidR="00D57328">
        <w:t xml:space="preserve">, с пазарна стойност </w:t>
      </w:r>
      <w:r w:rsidRPr="00A540B6">
        <w:t xml:space="preserve"> </w:t>
      </w:r>
      <w:r w:rsidR="005A7AD5" w:rsidRPr="00A540B6">
        <w:t xml:space="preserve">               </w:t>
      </w:r>
      <w:r w:rsidR="004E1104">
        <w:t xml:space="preserve">              </w:t>
      </w:r>
      <w:r w:rsidR="004E1104" w:rsidRPr="004E1104">
        <w:t>1</w:t>
      </w:r>
      <w:r w:rsidR="00D31FEA">
        <w:t> </w:t>
      </w:r>
      <w:r w:rsidR="004E1104" w:rsidRPr="004E1104">
        <w:t>848</w:t>
      </w:r>
      <w:r w:rsidR="00D31FEA">
        <w:t>,00</w:t>
      </w:r>
      <w:r w:rsidR="004E1104" w:rsidRPr="004E1104">
        <w:t xml:space="preserve"> лв.</w:t>
      </w:r>
      <w:r w:rsidRPr="004E1104">
        <w:t xml:space="preserve"> (</w:t>
      </w:r>
      <w:r w:rsidR="004E1104" w:rsidRPr="004E1104">
        <w:t>хиляда осемстотин четиридесет и осем лева</w:t>
      </w:r>
      <w:r w:rsidRPr="004E1104">
        <w:t>)</w:t>
      </w:r>
      <w:r w:rsidR="002C78B6">
        <w:t xml:space="preserve"> без ДДС</w:t>
      </w:r>
      <w:r w:rsidRPr="00A540B6">
        <w:t>, с</w:t>
      </w:r>
      <w:r w:rsidR="00C74412" w:rsidRPr="00A540B6">
        <w:t>рещу</w:t>
      </w:r>
      <w:r w:rsidRPr="00A540B6">
        <w:t xml:space="preserve"> </w:t>
      </w:r>
      <w:r w:rsidR="00C74412" w:rsidRPr="00A540B6">
        <w:t xml:space="preserve">част с площ </w:t>
      </w:r>
      <w:r w:rsidR="00D31FEA">
        <w:t xml:space="preserve">                             </w:t>
      </w:r>
      <w:r w:rsidR="00C74412" w:rsidRPr="00A540B6">
        <w:t>120</w:t>
      </w:r>
      <w:r w:rsidRPr="00A540B6">
        <w:t xml:space="preserve"> кв. м. от </w:t>
      </w:r>
      <w:r w:rsidR="00C74412" w:rsidRPr="00A540B6">
        <w:rPr>
          <w:rStyle w:val="FontStyle25"/>
          <w:sz w:val="24"/>
          <w:szCs w:val="24"/>
        </w:rPr>
        <w:t>поземлен имот с идентификатор 63207.503.250, по кадастралната карта и кадастралните регистри, одобрени със Заповед № РД-18-12/10.03.2010 г. на изпълнителния директор на АГКК, находящ се</w:t>
      </w:r>
      <w:r w:rsidR="004E1104">
        <w:rPr>
          <w:rStyle w:val="FontStyle25"/>
          <w:sz w:val="24"/>
          <w:szCs w:val="24"/>
        </w:rPr>
        <w:t xml:space="preserve"> в </w:t>
      </w:r>
      <w:r w:rsidR="00C74412" w:rsidRPr="00A540B6">
        <w:rPr>
          <w:rStyle w:val="FontStyle25"/>
          <w:sz w:val="24"/>
          <w:szCs w:val="24"/>
        </w:rPr>
        <w:t>гр. Рудозем, ул. „Капитан Петко войвода“</w:t>
      </w:r>
      <w:r w:rsidR="00FB04CC" w:rsidRPr="00A540B6">
        <w:rPr>
          <w:rStyle w:val="FontStyle25"/>
          <w:sz w:val="24"/>
          <w:szCs w:val="24"/>
        </w:rPr>
        <w:t xml:space="preserve">, трайно предназначение на </w:t>
      </w:r>
      <w:r w:rsidR="00C74412" w:rsidRPr="00A540B6">
        <w:rPr>
          <w:rStyle w:val="FontStyle25"/>
          <w:sz w:val="24"/>
          <w:szCs w:val="24"/>
        </w:rPr>
        <w:t xml:space="preserve">територията: </w:t>
      </w:r>
      <w:r w:rsidR="00C74412" w:rsidRPr="00F61465">
        <w:rPr>
          <w:rStyle w:val="FontStyle25"/>
          <w:sz w:val="24"/>
          <w:szCs w:val="24"/>
        </w:rPr>
        <w:t>урбанизирана, начин на трайно ползване: ниско застрояване</w:t>
      </w:r>
      <w:r w:rsidR="00C74412" w:rsidRPr="00F61465">
        <w:rPr>
          <w:rStyle w:val="FontStyle25"/>
          <w:sz w:val="24"/>
          <w:szCs w:val="24"/>
          <w:lang w:val="en-US"/>
        </w:rPr>
        <w:t xml:space="preserve"> (</w:t>
      </w:r>
      <w:r w:rsidR="00C74412" w:rsidRPr="00F61465">
        <w:rPr>
          <w:rStyle w:val="FontStyle25"/>
          <w:sz w:val="24"/>
          <w:szCs w:val="24"/>
        </w:rPr>
        <w:t>до 10 м</w:t>
      </w:r>
      <w:r w:rsidR="00C74412" w:rsidRPr="00F61465">
        <w:rPr>
          <w:rStyle w:val="FontStyle25"/>
          <w:sz w:val="24"/>
          <w:szCs w:val="24"/>
          <w:lang w:val="en-US"/>
        </w:rPr>
        <w:t>)</w:t>
      </w:r>
      <w:r w:rsidR="00C74412" w:rsidRPr="00F61465">
        <w:rPr>
          <w:rStyle w:val="FontStyle25"/>
          <w:sz w:val="24"/>
          <w:szCs w:val="24"/>
        </w:rPr>
        <w:t xml:space="preserve">, </w:t>
      </w:r>
      <w:r w:rsidR="00FB04CC" w:rsidRPr="00F61465">
        <w:rPr>
          <w:rStyle w:val="FontStyle25"/>
          <w:sz w:val="24"/>
          <w:szCs w:val="24"/>
        </w:rPr>
        <w:t xml:space="preserve">целият с </w:t>
      </w:r>
      <w:r w:rsidR="00C74412" w:rsidRPr="00F61465">
        <w:rPr>
          <w:rStyle w:val="FontStyle25"/>
          <w:sz w:val="24"/>
          <w:szCs w:val="24"/>
        </w:rPr>
        <w:t>площ 461</w:t>
      </w:r>
      <w:r w:rsidR="00FB04CC" w:rsidRPr="00F61465">
        <w:rPr>
          <w:rStyle w:val="FontStyle25"/>
          <w:sz w:val="24"/>
          <w:szCs w:val="24"/>
        </w:rPr>
        <w:t xml:space="preserve"> </w:t>
      </w:r>
      <w:r w:rsidR="00C74412" w:rsidRPr="00F61465">
        <w:rPr>
          <w:rStyle w:val="FontStyle25"/>
          <w:sz w:val="24"/>
          <w:szCs w:val="24"/>
        </w:rPr>
        <w:t xml:space="preserve">кв. м., попадащ в УПИ </w:t>
      </w:r>
      <w:r w:rsidR="00C74412" w:rsidRPr="00F61465">
        <w:rPr>
          <w:rStyle w:val="FontStyle25"/>
          <w:sz w:val="24"/>
          <w:szCs w:val="24"/>
          <w:lang w:val="en-US"/>
        </w:rPr>
        <w:t>IX</w:t>
      </w:r>
      <w:r w:rsidR="00C74412" w:rsidRPr="00F61465">
        <w:rPr>
          <w:rStyle w:val="FontStyle25"/>
          <w:sz w:val="24"/>
          <w:szCs w:val="24"/>
        </w:rPr>
        <w:t>-250, кв. 54 по плана на гр. Рудозем, собственост на Владимир Пламенов Кехайов</w:t>
      </w:r>
      <w:r w:rsidR="00560BCD" w:rsidRPr="00F61465">
        <w:rPr>
          <w:rStyle w:val="FontStyle25"/>
          <w:sz w:val="24"/>
          <w:szCs w:val="24"/>
        </w:rPr>
        <w:t xml:space="preserve"> съгласно </w:t>
      </w:r>
      <w:r w:rsidR="00965B95">
        <w:rPr>
          <w:rStyle w:val="FontStyle25"/>
          <w:sz w:val="24"/>
          <w:szCs w:val="24"/>
        </w:rPr>
        <w:t>Н</w:t>
      </w:r>
      <w:r w:rsidR="00C74412" w:rsidRPr="00F61465">
        <w:rPr>
          <w:rStyle w:val="FontStyle25"/>
          <w:sz w:val="24"/>
          <w:szCs w:val="24"/>
        </w:rPr>
        <w:t>отариален акт за покупко-</w:t>
      </w:r>
      <w:r w:rsidR="004202C4" w:rsidRPr="00F61465">
        <w:rPr>
          <w:rStyle w:val="FontStyle25"/>
          <w:sz w:val="24"/>
          <w:szCs w:val="24"/>
        </w:rPr>
        <w:t>продажба на недвижим имот</w:t>
      </w:r>
      <w:r w:rsidR="00D31FEA">
        <w:rPr>
          <w:rStyle w:val="FontStyle25"/>
          <w:sz w:val="24"/>
          <w:szCs w:val="24"/>
        </w:rPr>
        <w:t xml:space="preserve"> </w:t>
      </w:r>
      <w:r w:rsidR="00C74412" w:rsidRPr="00F61465">
        <w:rPr>
          <w:rStyle w:val="FontStyle25"/>
          <w:sz w:val="24"/>
          <w:szCs w:val="24"/>
        </w:rPr>
        <w:t xml:space="preserve">№ 55, том I, рег. № 958, дело 51 от 23.04.2024 г., </w:t>
      </w:r>
      <w:r w:rsidR="00D57328">
        <w:t xml:space="preserve">с пазарна стойност </w:t>
      </w:r>
      <w:r w:rsidR="00857931" w:rsidRPr="00622C3C">
        <w:t>2</w:t>
      </w:r>
      <w:r w:rsidR="00D31FEA">
        <w:t> </w:t>
      </w:r>
      <w:r w:rsidR="00857931" w:rsidRPr="00622C3C">
        <w:t>640</w:t>
      </w:r>
      <w:r w:rsidR="00D31FEA">
        <w:t>,00</w:t>
      </w:r>
      <w:r w:rsidR="00857931" w:rsidRPr="00622C3C">
        <w:t xml:space="preserve"> лв.</w:t>
      </w:r>
      <w:r w:rsidRPr="00622C3C">
        <w:t xml:space="preserve"> </w:t>
      </w:r>
      <w:r w:rsidR="00857931" w:rsidRPr="00622C3C">
        <w:t xml:space="preserve">                                                 </w:t>
      </w:r>
      <w:r w:rsidRPr="00622C3C">
        <w:t>(</w:t>
      </w:r>
      <w:r w:rsidR="00857931" w:rsidRPr="00622C3C">
        <w:t>две хиляди шестстотин и четиридесет лева)</w:t>
      </w:r>
      <w:r w:rsidR="002C78B6">
        <w:t xml:space="preserve"> без ДДС</w:t>
      </w:r>
      <w:r w:rsidRPr="00622C3C">
        <w:t>.</w:t>
      </w:r>
    </w:p>
    <w:p w:rsidR="005A7AD5" w:rsidRPr="00A540B6" w:rsidRDefault="008F281B" w:rsidP="00F61465">
      <w:pPr>
        <w:pStyle w:val="af0"/>
        <w:tabs>
          <w:tab w:val="left" w:pos="284"/>
          <w:tab w:val="left" w:pos="993"/>
          <w:tab w:val="left" w:pos="1134"/>
        </w:tabs>
        <w:spacing w:line="276" w:lineRule="auto"/>
        <w:ind w:left="0"/>
        <w:jc w:val="both"/>
      </w:pPr>
      <w:r w:rsidRPr="00A540B6">
        <w:rPr>
          <w:color w:val="000000"/>
        </w:rPr>
        <w:t xml:space="preserve">2.1. Община Рудозем следва да заплати на </w:t>
      </w:r>
      <w:r w:rsidRPr="00EC682C">
        <w:rPr>
          <w:rFonts w:eastAsia="Calibri"/>
          <w:lang w:eastAsia="en-US"/>
        </w:rPr>
        <w:t>Владимир Пламенов Кехайов</w:t>
      </w:r>
      <w:r w:rsidRPr="00A540B6">
        <w:rPr>
          <w:color w:val="000000"/>
        </w:rPr>
        <w:t xml:space="preserve"> разликата в цената на имотите, </w:t>
      </w:r>
      <w:r w:rsidR="00694C2D">
        <w:rPr>
          <w:color w:val="000000"/>
        </w:rPr>
        <w:t>предмет на замяна</w:t>
      </w:r>
      <w:r w:rsidRPr="00A540B6">
        <w:rPr>
          <w:color w:val="000000"/>
        </w:rPr>
        <w:t>, която възлиза на</w:t>
      </w:r>
      <w:r w:rsidRPr="00A540B6">
        <w:t xml:space="preserve"> </w:t>
      </w:r>
      <w:r w:rsidRPr="00520DD6">
        <w:rPr>
          <w:lang w:val="ru-RU"/>
        </w:rPr>
        <w:t>7</w:t>
      </w:r>
      <w:r w:rsidR="002C78B6" w:rsidRPr="00520DD6">
        <w:rPr>
          <w:lang w:val="ru-RU"/>
        </w:rPr>
        <w:t>92</w:t>
      </w:r>
      <w:r w:rsidR="00D31FEA" w:rsidRPr="00520DD6">
        <w:rPr>
          <w:lang w:val="ru-RU"/>
        </w:rPr>
        <w:t>,00</w:t>
      </w:r>
      <w:r w:rsidR="002C78B6" w:rsidRPr="00520DD6">
        <w:rPr>
          <w:lang w:val="ru-RU"/>
        </w:rPr>
        <w:t xml:space="preserve"> </w:t>
      </w:r>
      <w:proofErr w:type="spellStart"/>
      <w:r w:rsidR="002C78B6" w:rsidRPr="00520DD6">
        <w:rPr>
          <w:lang w:val="ru-RU"/>
        </w:rPr>
        <w:t>лв</w:t>
      </w:r>
      <w:proofErr w:type="spellEnd"/>
      <w:r w:rsidR="002C78B6" w:rsidRPr="00520DD6">
        <w:rPr>
          <w:lang w:val="ru-RU"/>
        </w:rPr>
        <w:t>.</w:t>
      </w:r>
      <w:r w:rsidRPr="00520DD6">
        <w:rPr>
          <w:lang w:val="ru-RU"/>
        </w:rPr>
        <w:t xml:space="preserve"> </w:t>
      </w:r>
      <w:r w:rsidRPr="00520DD6">
        <w:t>(</w:t>
      </w:r>
      <w:r w:rsidR="002C78B6" w:rsidRPr="00520DD6">
        <w:t>седемстотин деветдесет и два лева</w:t>
      </w:r>
      <w:r w:rsidRPr="00520DD6">
        <w:t>) без ДДС.</w:t>
      </w:r>
    </w:p>
    <w:p w:rsidR="001B4047" w:rsidRPr="00CA5698" w:rsidRDefault="001B4047" w:rsidP="00F61465">
      <w:pPr>
        <w:pStyle w:val="af0"/>
        <w:tabs>
          <w:tab w:val="left" w:pos="284"/>
          <w:tab w:val="left" w:pos="993"/>
          <w:tab w:val="left" w:pos="1134"/>
        </w:tabs>
        <w:spacing w:line="276" w:lineRule="auto"/>
        <w:ind w:left="0"/>
        <w:jc w:val="both"/>
        <w:rPr>
          <w:b/>
          <w:i/>
        </w:rPr>
      </w:pPr>
    </w:p>
    <w:p w:rsidR="00F65033" w:rsidRDefault="008F281B" w:rsidP="00F61465">
      <w:pPr>
        <w:spacing w:line="276" w:lineRule="auto"/>
        <w:jc w:val="both"/>
        <w:rPr>
          <w:lang w:val="ru-RU"/>
        </w:rPr>
      </w:pPr>
      <w:r w:rsidRPr="00A540B6">
        <w:t>3</w:t>
      </w:r>
      <w:r w:rsidR="00F65033" w:rsidRPr="00A540B6">
        <w:t>.</w:t>
      </w:r>
      <w:r w:rsidR="00F65033" w:rsidRPr="00CA5698">
        <w:rPr>
          <w:lang w:val="ru-RU"/>
        </w:rPr>
        <w:t xml:space="preserve"> </w:t>
      </w:r>
      <w:r w:rsidR="00F65033" w:rsidRPr="00CA5698">
        <w:t xml:space="preserve">След влизане в сила на </w:t>
      </w:r>
      <w:r w:rsidRPr="00CA5698">
        <w:t xml:space="preserve">проекта за изменение на </w:t>
      </w:r>
      <w:r w:rsidR="00F65033" w:rsidRPr="00CA5698">
        <w:t xml:space="preserve">ПУП-ПРЗ, </w:t>
      </w:r>
      <w:r w:rsidR="00CA5698" w:rsidRPr="00CA5698">
        <w:t>възлага на кмета</w:t>
      </w:r>
      <w:r w:rsidR="00F65033" w:rsidRPr="00CA5698">
        <w:t xml:space="preserve"> на община </w:t>
      </w:r>
      <w:r w:rsidRPr="00CA5698">
        <w:t>Рудозем</w:t>
      </w:r>
      <w:r w:rsidR="00CA5698" w:rsidRPr="00CA5698">
        <w:t xml:space="preserve"> да сключи </w:t>
      </w:r>
      <w:r w:rsidR="00F65033" w:rsidRPr="008C2427">
        <w:t xml:space="preserve">окончателен договор между Община </w:t>
      </w:r>
      <w:r w:rsidR="00CA5698" w:rsidRPr="008C2427">
        <w:t>Рудозем</w:t>
      </w:r>
      <w:r w:rsidR="00F65033" w:rsidRPr="008C2427">
        <w:t xml:space="preserve"> от една страна, и </w:t>
      </w:r>
      <w:r w:rsidR="00CA5698" w:rsidRPr="00EC682C">
        <w:rPr>
          <w:rFonts w:eastAsia="Calibri"/>
          <w:lang w:eastAsia="en-US"/>
        </w:rPr>
        <w:t>Владимир Пламенов Кехайов</w:t>
      </w:r>
      <w:r w:rsidR="00CA5698" w:rsidRPr="008C2427">
        <w:t xml:space="preserve"> от друга страна</w:t>
      </w:r>
      <w:r w:rsidR="00CC6DE6">
        <w:t>,</w:t>
      </w:r>
      <w:r w:rsidR="00CA5698" w:rsidRPr="008C2427">
        <w:t xml:space="preserve"> </w:t>
      </w:r>
      <w:r w:rsidR="00CC6DE6">
        <w:t xml:space="preserve">за замяна на имотите </w:t>
      </w:r>
      <w:r w:rsidR="00F65033" w:rsidRPr="008C2427">
        <w:t xml:space="preserve">подробно описани в т. </w:t>
      </w:r>
      <w:r w:rsidR="00CA5698" w:rsidRPr="008C2427">
        <w:rPr>
          <w:lang w:val="en-GB"/>
        </w:rPr>
        <w:t>2</w:t>
      </w:r>
      <w:r w:rsidR="00F65033" w:rsidRPr="008C2427">
        <w:rPr>
          <w:lang w:val="ru-RU"/>
        </w:rPr>
        <w:t>.</w:t>
      </w:r>
    </w:p>
    <w:p w:rsidR="0064149B" w:rsidRPr="00CA5698" w:rsidRDefault="0064149B" w:rsidP="00F61465">
      <w:pPr>
        <w:spacing w:line="276" w:lineRule="auto"/>
        <w:jc w:val="both"/>
        <w:rPr>
          <w:b/>
          <w:lang w:val="ru-RU"/>
        </w:rPr>
      </w:pPr>
    </w:p>
    <w:p w:rsidR="00F65033" w:rsidRPr="00CA5698" w:rsidRDefault="008F281B" w:rsidP="00F61465">
      <w:pPr>
        <w:spacing w:before="120" w:line="276" w:lineRule="auto"/>
        <w:jc w:val="both"/>
        <w:rPr>
          <w:lang w:val="ru-RU"/>
        </w:rPr>
      </w:pPr>
      <w:r w:rsidRPr="00A540B6">
        <w:rPr>
          <w:color w:val="000000"/>
        </w:rPr>
        <w:t>4</w:t>
      </w:r>
      <w:r w:rsidR="00F65033" w:rsidRPr="00A540B6">
        <w:rPr>
          <w:color w:val="000000"/>
        </w:rPr>
        <w:t>.</w:t>
      </w:r>
      <w:r w:rsidR="00F65033" w:rsidRPr="00CA5698">
        <w:rPr>
          <w:b/>
          <w:color w:val="000000"/>
        </w:rPr>
        <w:t xml:space="preserve"> </w:t>
      </w:r>
      <w:r w:rsidR="00F65033" w:rsidRPr="00CA5698">
        <w:t xml:space="preserve">Възлага на кмета на община </w:t>
      </w:r>
      <w:r w:rsidR="00A25023">
        <w:t>Рудозем</w:t>
      </w:r>
      <w:r w:rsidR="00F65033" w:rsidRPr="00CA5698">
        <w:t xml:space="preserve"> да извърши всички необходими процедури по изпълнение на решението.</w:t>
      </w:r>
    </w:p>
    <w:p w:rsidR="00D6510D" w:rsidRDefault="00D6510D" w:rsidP="00F65033">
      <w:pPr>
        <w:spacing w:line="360" w:lineRule="auto"/>
        <w:jc w:val="both"/>
        <w:rPr>
          <w:rStyle w:val="FontStyle25"/>
          <w:sz w:val="24"/>
          <w:szCs w:val="24"/>
        </w:rPr>
      </w:pPr>
    </w:p>
    <w:p w:rsidR="004821EA" w:rsidRDefault="004821EA" w:rsidP="00062C9D">
      <w:pPr>
        <w:spacing w:line="360" w:lineRule="auto"/>
        <w:jc w:val="both"/>
        <w:rPr>
          <w:rStyle w:val="FontStyle25"/>
          <w:sz w:val="24"/>
          <w:szCs w:val="24"/>
        </w:rPr>
      </w:pPr>
    </w:p>
    <w:p w:rsidR="004821EA" w:rsidRPr="00960633" w:rsidRDefault="004821EA" w:rsidP="00062C9D">
      <w:pPr>
        <w:spacing w:line="360" w:lineRule="auto"/>
        <w:jc w:val="both"/>
        <w:rPr>
          <w:rStyle w:val="FontStyle25"/>
          <w:sz w:val="24"/>
          <w:szCs w:val="24"/>
        </w:rPr>
      </w:pPr>
    </w:p>
    <w:p w:rsidR="00A94218" w:rsidRPr="008D1BC9" w:rsidRDefault="008A59EF" w:rsidP="00A94218">
      <w:pPr>
        <w:rPr>
          <w:sz w:val="16"/>
          <w:szCs w:val="16"/>
        </w:rPr>
      </w:pPr>
      <w:r>
        <w:rPr>
          <w:sz w:val="16"/>
          <w:szCs w:val="16"/>
        </w:rPr>
        <w:t>СБ</w:t>
      </w:r>
      <w:r w:rsidR="00A94218" w:rsidRPr="008D1BC9">
        <w:rPr>
          <w:sz w:val="16"/>
          <w:szCs w:val="16"/>
        </w:rPr>
        <w:t>/</w:t>
      </w:r>
    </w:p>
    <w:p w:rsidR="007C01C1" w:rsidRDefault="005106AD" w:rsidP="004F39A6">
      <w:pPr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7C01C1" w:rsidSect="007C01C1">
      <w:footerReference w:type="default" r:id="rId10"/>
      <w:headerReference w:type="first" r:id="rId11"/>
      <w:footerReference w:type="first" r:id="rId12"/>
      <w:pgSz w:w="11906" w:h="16838"/>
      <w:pgMar w:top="851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4CB" w:rsidRDefault="000E34CB">
      <w:r>
        <w:separator/>
      </w:r>
    </w:p>
  </w:endnote>
  <w:endnote w:type="continuationSeparator" w:id="0">
    <w:p w:rsidR="000E34CB" w:rsidRDefault="000E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4CB" w:rsidRDefault="000E34CB">
      <w:r>
        <w:separator/>
      </w:r>
    </w:p>
  </w:footnote>
  <w:footnote w:type="continuationSeparator" w:id="0">
    <w:p w:rsidR="000E34CB" w:rsidRDefault="000E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720D40" w:rsidRDefault="00720D40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720D40" w:rsidRDefault="00720D40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720D40" w:rsidRDefault="00720D40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720D40" w:rsidRPr="00F5776F" w:rsidRDefault="00720D40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720D40" w:rsidRDefault="00720D40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C1C"/>
    <w:multiLevelType w:val="hybridMultilevel"/>
    <w:tmpl w:val="9EBABF2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7035"/>
    <w:multiLevelType w:val="hybridMultilevel"/>
    <w:tmpl w:val="C65E98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762D8"/>
    <w:multiLevelType w:val="hybridMultilevel"/>
    <w:tmpl w:val="075A7706"/>
    <w:lvl w:ilvl="0" w:tplc="A8E8579C">
      <w:start w:val="1"/>
      <w:numFmt w:val="upperRoman"/>
      <w:lvlText w:val="%1."/>
      <w:lvlJc w:val="left"/>
      <w:pPr>
        <w:ind w:left="1430" w:hanging="720"/>
      </w:pPr>
      <w:rPr>
        <w:b/>
        <w:i w:val="0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371EF6"/>
    <w:multiLevelType w:val="hybridMultilevel"/>
    <w:tmpl w:val="4CB8BDC6"/>
    <w:lvl w:ilvl="0" w:tplc="5D92362A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DB3236F"/>
    <w:multiLevelType w:val="hybridMultilevel"/>
    <w:tmpl w:val="A58C818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4078"/>
    <w:multiLevelType w:val="hybridMultilevel"/>
    <w:tmpl w:val="60F048AE"/>
    <w:lvl w:ilvl="0" w:tplc="B13020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6E73"/>
    <w:multiLevelType w:val="hybridMultilevel"/>
    <w:tmpl w:val="E62E01E4"/>
    <w:lvl w:ilvl="0" w:tplc="05BC4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B4281"/>
    <w:multiLevelType w:val="hybridMultilevel"/>
    <w:tmpl w:val="4E1E5110"/>
    <w:lvl w:ilvl="0" w:tplc="66CC2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4F6"/>
    <w:multiLevelType w:val="hybridMultilevel"/>
    <w:tmpl w:val="47305474"/>
    <w:lvl w:ilvl="0" w:tplc="744274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C33BCC"/>
    <w:multiLevelType w:val="hybridMultilevel"/>
    <w:tmpl w:val="FAC4BF70"/>
    <w:lvl w:ilvl="0" w:tplc="BB52BD2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8493574"/>
    <w:multiLevelType w:val="hybridMultilevel"/>
    <w:tmpl w:val="CD167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C3F20"/>
    <w:multiLevelType w:val="hybridMultilevel"/>
    <w:tmpl w:val="BB74C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B053F"/>
    <w:multiLevelType w:val="hybridMultilevel"/>
    <w:tmpl w:val="00BA2D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076E4"/>
    <w:multiLevelType w:val="hybridMultilevel"/>
    <w:tmpl w:val="54F0EA4A"/>
    <w:lvl w:ilvl="0" w:tplc="1FB0E68E">
      <w:start w:val="4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9"/>
  </w:num>
  <w:num w:numId="5">
    <w:abstractNumId w:val="13"/>
  </w:num>
  <w:num w:numId="6">
    <w:abstractNumId w:val="10"/>
  </w:num>
  <w:num w:numId="7">
    <w:abstractNumId w:val="7"/>
  </w:num>
  <w:num w:numId="8">
    <w:abstractNumId w:val="18"/>
  </w:num>
  <w:num w:numId="9">
    <w:abstractNumId w:val="4"/>
  </w:num>
  <w:num w:numId="10">
    <w:abstractNumId w:val="16"/>
  </w:num>
  <w:num w:numId="11">
    <w:abstractNumId w:val="15"/>
  </w:num>
  <w:num w:numId="12">
    <w:abstractNumId w:val="1"/>
  </w:num>
  <w:num w:numId="13">
    <w:abstractNumId w:val="5"/>
  </w:num>
  <w:num w:numId="14">
    <w:abstractNumId w:val="8"/>
  </w:num>
  <w:num w:numId="15">
    <w:abstractNumId w:val="14"/>
  </w:num>
  <w:num w:numId="16">
    <w:abstractNumId w:val="20"/>
  </w:num>
  <w:num w:numId="17">
    <w:abstractNumId w:val="3"/>
  </w:num>
  <w:num w:numId="18">
    <w:abstractNumId w:val="17"/>
  </w:num>
  <w:num w:numId="19">
    <w:abstractNumId w:val="9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72E0"/>
    <w:rsid w:val="00013322"/>
    <w:rsid w:val="000133A9"/>
    <w:rsid w:val="00017A55"/>
    <w:rsid w:val="00025AE5"/>
    <w:rsid w:val="00032959"/>
    <w:rsid w:val="00033D0E"/>
    <w:rsid w:val="0004065E"/>
    <w:rsid w:val="00042AF5"/>
    <w:rsid w:val="00045A2C"/>
    <w:rsid w:val="00051D49"/>
    <w:rsid w:val="00055960"/>
    <w:rsid w:val="00061D6A"/>
    <w:rsid w:val="00062C9D"/>
    <w:rsid w:val="00070565"/>
    <w:rsid w:val="0007633E"/>
    <w:rsid w:val="00081352"/>
    <w:rsid w:val="000863CA"/>
    <w:rsid w:val="000A4228"/>
    <w:rsid w:val="000A4D8E"/>
    <w:rsid w:val="000C7630"/>
    <w:rsid w:val="000D73D6"/>
    <w:rsid w:val="000E34CB"/>
    <w:rsid w:val="000E4FBC"/>
    <w:rsid w:val="000F68CB"/>
    <w:rsid w:val="000F7355"/>
    <w:rsid w:val="00106617"/>
    <w:rsid w:val="001259F3"/>
    <w:rsid w:val="00131EA7"/>
    <w:rsid w:val="00145467"/>
    <w:rsid w:val="00150A6C"/>
    <w:rsid w:val="0015200E"/>
    <w:rsid w:val="00160558"/>
    <w:rsid w:val="00170E06"/>
    <w:rsid w:val="0017500A"/>
    <w:rsid w:val="00175951"/>
    <w:rsid w:val="00175C9D"/>
    <w:rsid w:val="00185652"/>
    <w:rsid w:val="00190AEA"/>
    <w:rsid w:val="001A0A87"/>
    <w:rsid w:val="001A2232"/>
    <w:rsid w:val="001A69D2"/>
    <w:rsid w:val="001B0CDC"/>
    <w:rsid w:val="001B4047"/>
    <w:rsid w:val="001C6EF8"/>
    <w:rsid w:val="001D4343"/>
    <w:rsid w:val="001F5532"/>
    <w:rsid w:val="001F5EF1"/>
    <w:rsid w:val="002011E8"/>
    <w:rsid w:val="0022679B"/>
    <w:rsid w:val="002331E6"/>
    <w:rsid w:val="002345AF"/>
    <w:rsid w:val="00254ABC"/>
    <w:rsid w:val="0026548B"/>
    <w:rsid w:val="00273C7E"/>
    <w:rsid w:val="00276D64"/>
    <w:rsid w:val="0028502E"/>
    <w:rsid w:val="0029473B"/>
    <w:rsid w:val="002A1671"/>
    <w:rsid w:val="002A1CFF"/>
    <w:rsid w:val="002B11B0"/>
    <w:rsid w:val="002B65AE"/>
    <w:rsid w:val="002C6406"/>
    <w:rsid w:val="002C78B6"/>
    <w:rsid w:val="002E10B2"/>
    <w:rsid w:val="002E242B"/>
    <w:rsid w:val="002E29C7"/>
    <w:rsid w:val="002E7022"/>
    <w:rsid w:val="002E7FA3"/>
    <w:rsid w:val="002F445F"/>
    <w:rsid w:val="002F4C90"/>
    <w:rsid w:val="00300FD8"/>
    <w:rsid w:val="003037AF"/>
    <w:rsid w:val="00314A9E"/>
    <w:rsid w:val="00314BF4"/>
    <w:rsid w:val="00316D39"/>
    <w:rsid w:val="00320C6D"/>
    <w:rsid w:val="00341679"/>
    <w:rsid w:val="00346B98"/>
    <w:rsid w:val="003616F5"/>
    <w:rsid w:val="0036299A"/>
    <w:rsid w:val="00363281"/>
    <w:rsid w:val="003643BF"/>
    <w:rsid w:val="00365951"/>
    <w:rsid w:val="00366C4E"/>
    <w:rsid w:val="003672C5"/>
    <w:rsid w:val="003675EC"/>
    <w:rsid w:val="00367B19"/>
    <w:rsid w:val="003933E6"/>
    <w:rsid w:val="00394035"/>
    <w:rsid w:val="00394F2A"/>
    <w:rsid w:val="00397990"/>
    <w:rsid w:val="003A1A01"/>
    <w:rsid w:val="003A5279"/>
    <w:rsid w:val="003B06AB"/>
    <w:rsid w:val="003B4FA0"/>
    <w:rsid w:val="003B5971"/>
    <w:rsid w:val="003C051F"/>
    <w:rsid w:val="003C4987"/>
    <w:rsid w:val="003D423A"/>
    <w:rsid w:val="003E1A4A"/>
    <w:rsid w:val="003E2392"/>
    <w:rsid w:val="003E2F39"/>
    <w:rsid w:val="003F1FD6"/>
    <w:rsid w:val="00402470"/>
    <w:rsid w:val="004035C7"/>
    <w:rsid w:val="004042AC"/>
    <w:rsid w:val="00407CC9"/>
    <w:rsid w:val="004104CD"/>
    <w:rsid w:val="00413F58"/>
    <w:rsid w:val="004173F2"/>
    <w:rsid w:val="004202C4"/>
    <w:rsid w:val="00424E0A"/>
    <w:rsid w:val="00435FB4"/>
    <w:rsid w:val="004421A7"/>
    <w:rsid w:val="0044568D"/>
    <w:rsid w:val="00455EE4"/>
    <w:rsid w:val="004572EE"/>
    <w:rsid w:val="00463408"/>
    <w:rsid w:val="004724A2"/>
    <w:rsid w:val="00474217"/>
    <w:rsid w:val="004754B8"/>
    <w:rsid w:val="00475E04"/>
    <w:rsid w:val="004821EA"/>
    <w:rsid w:val="004862C3"/>
    <w:rsid w:val="004C0F62"/>
    <w:rsid w:val="004D0C5F"/>
    <w:rsid w:val="004D5F4E"/>
    <w:rsid w:val="004D6E51"/>
    <w:rsid w:val="004E1104"/>
    <w:rsid w:val="004E4F66"/>
    <w:rsid w:val="004E7A71"/>
    <w:rsid w:val="004F0AFB"/>
    <w:rsid w:val="004F2512"/>
    <w:rsid w:val="004F3775"/>
    <w:rsid w:val="004F39A6"/>
    <w:rsid w:val="004F4644"/>
    <w:rsid w:val="004F52F3"/>
    <w:rsid w:val="005106AD"/>
    <w:rsid w:val="0051171B"/>
    <w:rsid w:val="00512203"/>
    <w:rsid w:val="005130B3"/>
    <w:rsid w:val="00520CB9"/>
    <w:rsid w:val="00520DD6"/>
    <w:rsid w:val="00525C79"/>
    <w:rsid w:val="00530EFE"/>
    <w:rsid w:val="0053219D"/>
    <w:rsid w:val="005340DA"/>
    <w:rsid w:val="00540D5E"/>
    <w:rsid w:val="005465DB"/>
    <w:rsid w:val="005505B1"/>
    <w:rsid w:val="00550C08"/>
    <w:rsid w:val="00554F09"/>
    <w:rsid w:val="00557252"/>
    <w:rsid w:val="00560BCD"/>
    <w:rsid w:val="00561EAE"/>
    <w:rsid w:val="00574A07"/>
    <w:rsid w:val="00576646"/>
    <w:rsid w:val="005808D2"/>
    <w:rsid w:val="005A7AD5"/>
    <w:rsid w:val="005C70F3"/>
    <w:rsid w:val="005C787A"/>
    <w:rsid w:val="005D082F"/>
    <w:rsid w:val="005D6677"/>
    <w:rsid w:val="005D78A5"/>
    <w:rsid w:val="005E1789"/>
    <w:rsid w:val="005E4171"/>
    <w:rsid w:val="005F1CBD"/>
    <w:rsid w:val="005F7701"/>
    <w:rsid w:val="00605BCD"/>
    <w:rsid w:val="00615FE8"/>
    <w:rsid w:val="00622373"/>
    <w:rsid w:val="006223A6"/>
    <w:rsid w:val="00622C3C"/>
    <w:rsid w:val="006272A3"/>
    <w:rsid w:val="006346E5"/>
    <w:rsid w:val="00640D30"/>
    <w:rsid w:val="0064149B"/>
    <w:rsid w:val="00641E02"/>
    <w:rsid w:val="00641F55"/>
    <w:rsid w:val="00652973"/>
    <w:rsid w:val="00654999"/>
    <w:rsid w:val="0065610E"/>
    <w:rsid w:val="00660F88"/>
    <w:rsid w:val="00662A3A"/>
    <w:rsid w:val="00665A82"/>
    <w:rsid w:val="00681BBC"/>
    <w:rsid w:val="0068334D"/>
    <w:rsid w:val="00683C8F"/>
    <w:rsid w:val="006939AD"/>
    <w:rsid w:val="00693E7E"/>
    <w:rsid w:val="00694C2D"/>
    <w:rsid w:val="006A046E"/>
    <w:rsid w:val="006A30F1"/>
    <w:rsid w:val="006B2067"/>
    <w:rsid w:val="006B2663"/>
    <w:rsid w:val="006B56F1"/>
    <w:rsid w:val="006B6446"/>
    <w:rsid w:val="006D0A5C"/>
    <w:rsid w:val="006D3B76"/>
    <w:rsid w:val="006D7369"/>
    <w:rsid w:val="006E14D1"/>
    <w:rsid w:val="006E3086"/>
    <w:rsid w:val="006F5DBF"/>
    <w:rsid w:val="006F654B"/>
    <w:rsid w:val="0070263D"/>
    <w:rsid w:val="0070695B"/>
    <w:rsid w:val="007153E9"/>
    <w:rsid w:val="00720D40"/>
    <w:rsid w:val="0072431D"/>
    <w:rsid w:val="007274D5"/>
    <w:rsid w:val="00727786"/>
    <w:rsid w:val="007432F3"/>
    <w:rsid w:val="007470D1"/>
    <w:rsid w:val="00767FC5"/>
    <w:rsid w:val="007709BF"/>
    <w:rsid w:val="00774A7B"/>
    <w:rsid w:val="00774F96"/>
    <w:rsid w:val="00785EF7"/>
    <w:rsid w:val="00786819"/>
    <w:rsid w:val="00786E09"/>
    <w:rsid w:val="007905B5"/>
    <w:rsid w:val="00792024"/>
    <w:rsid w:val="0079518B"/>
    <w:rsid w:val="00795924"/>
    <w:rsid w:val="007A0B36"/>
    <w:rsid w:val="007A6DCD"/>
    <w:rsid w:val="007B3534"/>
    <w:rsid w:val="007B3CB6"/>
    <w:rsid w:val="007B7864"/>
    <w:rsid w:val="007C01C1"/>
    <w:rsid w:val="007C7B4E"/>
    <w:rsid w:val="007C7BF6"/>
    <w:rsid w:val="007E24A3"/>
    <w:rsid w:val="007E4CB7"/>
    <w:rsid w:val="007F0FDF"/>
    <w:rsid w:val="007F34CB"/>
    <w:rsid w:val="007F74E5"/>
    <w:rsid w:val="008006D9"/>
    <w:rsid w:val="00803C25"/>
    <w:rsid w:val="00814EE8"/>
    <w:rsid w:val="00815746"/>
    <w:rsid w:val="00816ED6"/>
    <w:rsid w:val="00817A54"/>
    <w:rsid w:val="00820286"/>
    <w:rsid w:val="00833611"/>
    <w:rsid w:val="00834F0E"/>
    <w:rsid w:val="008519D6"/>
    <w:rsid w:val="00852881"/>
    <w:rsid w:val="008552D5"/>
    <w:rsid w:val="00857931"/>
    <w:rsid w:val="00872A8F"/>
    <w:rsid w:val="008821F0"/>
    <w:rsid w:val="0088373E"/>
    <w:rsid w:val="00885727"/>
    <w:rsid w:val="008A1D02"/>
    <w:rsid w:val="008A3AD0"/>
    <w:rsid w:val="008A59EF"/>
    <w:rsid w:val="008B4B98"/>
    <w:rsid w:val="008B6842"/>
    <w:rsid w:val="008C2427"/>
    <w:rsid w:val="008D0BEA"/>
    <w:rsid w:val="008D2C78"/>
    <w:rsid w:val="008E00FE"/>
    <w:rsid w:val="008E0D36"/>
    <w:rsid w:val="008E2EED"/>
    <w:rsid w:val="008E4EAC"/>
    <w:rsid w:val="008F281B"/>
    <w:rsid w:val="008F4A69"/>
    <w:rsid w:val="008F65F9"/>
    <w:rsid w:val="00901EDD"/>
    <w:rsid w:val="00905F89"/>
    <w:rsid w:val="009120AD"/>
    <w:rsid w:val="00926EBB"/>
    <w:rsid w:val="009327BC"/>
    <w:rsid w:val="0093364D"/>
    <w:rsid w:val="0093393D"/>
    <w:rsid w:val="00937B34"/>
    <w:rsid w:val="00943AF9"/>
    <w:rsid w:val="00950BC5"/>
    <w:rsid w:val="00953188"/>
    <w:rsid w:val="00953572"/>
    <w:rsid w:val="00955E9C"/>
    <w:rsid w:val="00960633"/>
    <w:rsid w:val="00961A64"/>
    <w:rsid w:val="00964423"/>
    <w:rsid w:val="00965B95"/>
    <w:rsid w:val="0097512C"/>
    <w:rsid w:val="0098049F"/>
    <w:rsid w:val="0098151C"/>
    <w:rsid w:val="00983EE5"/>
    <w:rsid w:val="00985A56"/>
    <w:rsid w:val="00990EC2"/>
    <w:rsid w:val="00992020"/>
    <w:rsid w:val="00992D96"/>
    <w:rsid w:val="009A3137"/>
    <w:rsid w:val="009A7630"/>
    <w:rsid w:val="009C5FBD"/>
    <w:rsid w:val="009C67DB"/>
    <w:rsid w:val="009D0492"/>
    <w:rsid w:val="009E01D9"/>
    <w:rsid w:val="009F7BEB"/>
    <w:rsid w:val="00A02DCA"/>
    <w:rsid w:val="00A04514"/>
    <w:rsid w:val="00A06F8F"/>
    <w:rsid w:val="00A246A4"/>
    <w:rsid w:val="00A24EFA"/>
    <w:rsid w:val="00A25023"/>
    <w:rsid w:val="00A344B3"/>
    <w:rsid w:val="00A34EA7"/>
    <w:rsid w:val="00A367D7"/>
    <w:rsid w:val="00A43CA0"/>
    <w:rsid w:val="00A47DE6"/>
    <w:rsid w:val="00A540B6"/>
    <w:rsid w:val="00A607B3"/>
    <w:rsid w:val="00A61CB0"/>
    <w:rsid w:val="00A648E3"/>
    <w:rsid w:val="00A67C2A"/>
    <w:rsid w:val="00A731FF"/>
    <w:rsid w:val="00A80FBD"/>
    <w:rsid w:val="00A83317"/>
    <w:rsid w:val="00A840C4"/>
    <w:rsid w:val="00A9040B"/>
    <w:rsid w:val="00A94218"/>
    <w:rsid w:val="00AA64A8"/>
    <w:rsid w:val="00AB1B0F"/>
    <w:rsid w:val="00AC4B4D"/>
    <w:rsid w:val="00AC61EE"/>
    <w:rsid w:val="00AC6FCD"/>
    <w:rsid w:val="00AD6BDF"/>
    <w:rsid w:val="00AD6DE7"/>
    <w:rsid w:val="00AE276D"/>
    <w:rsid w:val="00AE5522"/>
    <w:rsid w:val="00AF2E87"/>
    <w:rsid w:val="00AF642D"/>
    <w:rsid w:val="00B04C7E"/>
    <w:rsid w:val="00B11532"/>
    <w:rsid w:val="00B12E1A"/>
    <w:rsid w:val="00B13FE1"/>
    <w:rsid w:val="00B14426"/>
    <w:rsid w:val="00B164F5"/>
    <w:rsid w:val="00B172E3"/>
    <w:rsid w:val="00B227AD"/>
    <w:rsid w:val="00B22F11"/>
    <w:rsid w:val="00B34500"/>
    <w:rsid w:val="00B37456"/>
    <w:rsid w:val="00B46CEE"/>
    <w:rsid w:val="00B54565"/>
    <w:rsid w:val="00B55E37"/>
    <w:rsid w:val="00B5772F"/>
    <w:rsid w:val="00B664C6"/>
    <w:rsid w:val="00B743C4"/>
    <w:rsid w:val="00B7743D"/>
    <w:rsid w:val="00B83F7F"/>
    <w:rsid w:val="00B85FF9"/>
    <w:rsid w:val="00B9272F"/>
    <w:rsid w:val="00B961C8"/>
    <w:rsid w:val="00B96E0C"/>
    <w:rsid w:val="00BA0742"/>
    <w:rsid w:val="00BB01E6"/>
    <w:rsid w:val="00BB46FA"/>
    <w:rsid w:val="00BB5933"/>
    <w:rsid w:val="00BC09DC"/>
    <w:rsid w:val="00BC30CD"/>
    <w:rsid w:val="00BC7EAD"/>
    <w:rsid w:val="00BD0B06"/>
    <w:rsid w:val="00BD2D65"/>
    <w:rsid w:val="00BE34E9"/>
    <w:rsid w:val="00BE3C57"/>
    <w:rsid w:val="00BE44A2"/>
    <w:rsid w:val="00BF2EE9"/>
    <w:rsid w:val="00C0471C"/>
    <w:rsid w:val="00C04BF2"/>
    <w:rsid w:val="00C14A2D"/>
    <w:rsid w:val="00C17173"/>
    <w:rsid w:val="00C23935"/>
    <w:rsid w:val="00C2617F"/>
    <w:rsid w:val="00C35632"/>
    <w:rsid w:val="00C3654F"/>
    <w:rsid w:val="00C448C7"/>
    <w:rsid w:val="00C51370"/>
    <w:rsid w:val="00C514A1"/>
    <w:rsid w:val="00C53B4C"/>
    <w:rsid w:val="00C551C3"/>
    <w:rsid w:val="00C60202"/>
    <w:rsid w:val="00C6436E"/>
    <w:rsid w:val="00C71EE9"/>
    <w:rsid w:val="00C71F6F"/>
    <w:rsid w:val="00C73C2F"/>
    <w:rsid w:val="00C74412"/>
    <w:rsid w:val="00C80B52"/>
    <w:rsid w:val="00C85355"/>
    <w:rsid w:val="00C86880"/>
    <w:rsid w:val="00C900B3"/>
    <w:rsid w:val="00CA31DD"/>
    <w:rsid w:val="00CA5698"/>
    <w:rsid w:val="00CB17EB"/>
    <w:rsid w:val="00CB2504"/>
    <w:rsid w:val="00CB68BF"/>
    <w:rsid w:val="00CC2C93"/>
    <w:rsid w:val="00CC6DE6"/>
    <w:rsid w:val="00CD5ECA"/>
    <w:rsid w:val="00CD65B6"/>
    <w:rsid w:val="00CE0B9C"/>
    <w:rsid w:val="00CE28C0"/>
    <w:rsid w:val="00CF1485"/>
    <w:rsid w:val="00CF56DA"/>
    <w:rsid w:val="00D01629"/>
    <w:rsid w:val="00D047A7"/>
    <w:rsid w:val="00D05280"/>
    <w:rsid w:val="00D14A5F"/>
    <w:rsid w:val="00D31FEA"/>
    <w:rsid w:val="00D34C70"/>
    <w:rsid w:val="00D43812"/>
    <w:rsid w:val="00D524DE"/>
    <w:rsid w:val="00D5321B"/>
    <w:rsid w:val="00D57328"/>
    <w:rsid w:val="00D603B1"/>
    <w:rsid w:val="00D63CBB"/>
    <w:rsid w:val="00D6510D"/>
    <w:rsid w:val="00D723C4"/>
    <w:rsid w:val="00D8470B"/>
    <w:rsid w:val="00D848CB"/>
    <w:rsid w:val="00D94051"/>
    <w:rsid w:val="00D964D7"/>
    <w:rsid w:val="00DA015B"/>
    <w:rsid w:val="00DA6C8B"/>
    <w:rsid w:val="00DB4334"/>
    <w:rsid w:val="00DB770B"/>
    <w:rsid w:val="00DC570D"/>
    <w:rsid w:val="00DD1AD1"/>
    <w:rsid w:val="00DD2B75"/>
    <w:rsid w:val="00DD484B"/>
    <w:rsid w:val="00E05EF1"/>
    <w:rsid w:val="00E067BB"/>
    <w:rsid w:val="00E068C4"/>
    <w:rsid w:val="00E12027"/>
    <w:rsid w:val="00E215D9"/>
    <w:rsid w:val="00E331D4"/>
    <w:rsid w:val="00E41554"/>
    <w:rsid w:val="00E66557"/>
    <w:rsid w:val="00E67067"/>
    <w:rsid w:val="00E678CA"/>
    <w:rsid w:val="00E8306B"/>
    <w:rsid w:val="00E8507A"/>
    <w:rsid w:val="00E96C25"/>
    <w:rsid w:val="00EA60B8"/>
    <w:rsid w:val="00EB1B19"/>
    <w:rsid w:val="00EB34ED"/>
    <w:rsid w:val="00EB4C32"/>
    <w:rsid w:val="00EB600F"/>
    <w:rsid w:val="00EC592B"/>
    <w:rsid w:val="00EC682C"/>
    <w:rsid w:val="00ED51AF"/>
    <w:rsid w:val="00ED7919"/>
    <w:rsid w:val="00EE64BC"/>
    <w:rsid w:val="00EE7FB9"/>
    <w:rsid w:val="00EF2899"/>
    <w:rsid w:val="00EF47A5"/>
    <w:rsid w:val="00EF58D0"/>
    <w:rsid w:val="00EF5E6C"/>
    <w:rsid w:val="00EF728B"/>
    <w:rsid w:val="00F113E1"/>
    <w:rsid w:val="00F17AFF"/>
    <w:rsid w:val="00F27490"/>
    <w:rsid w:val="00F33AAF"/>
    <w:rsid w:val="00F41A02"/>
    <w:rsid w:val="00F43EDF"/>
    <w:rsid w:val="00F46419"/>
    <w:rsid w:val="00F57141"/>
    <w:rsid w:val="00F5776F"/>
    <w:rsid w:val="00F57787"/>
    <w:rsid w:val="00F61465"/>
    <w:rsid w:val="00F65033"/>
    <w:rsid w:val="00F71203"/>
    <w:rsid w:val="00F8005B"/>
    <w:rsid w:val="00F84B4D"/>
    <w:rsid w:val="00F91E37"/>
    <w:rsid w:val="00F92584"/>
    <w:rsid w:val="00FB04CC"/>
    <w:rsid w:val="00FB56B2"/>
    <w:rsid w:val="00FB77E2"/>
    <w:rsid w:val="00FB7F98"/>
    <w:rsid w:val="00FE326E"/>
    <w:rsid w:val="00FE5D4D"/>
    <w:rsid w:val="00FF1C52"/>
    <w:rsid w:val="00FF294A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1CB8D0"/>
  <w15:docId w15:val="{0E13CB9B-E7A8-420D-813B-22C8A2F5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A9421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9421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9421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A94218"/>
    <w:rPr>
      <w:rFonts w:ascii="Tahoma" w:hAnsi="Tahom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%7C4499%7C8%7C3%7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wwnzHem5DRmyQjr0ysigbLoY/PwlrDWk/E1bCO4GVIY=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oSTxoVZReKh7IsrbzNQY05P3D+XxpWAsPt96QH/6JR8=</DigestValue>
    </Reference>
    <Reference Type="http://www.w3.org/2000/09/xmldsig#Object" URI="#idValidSigLnImg">
      <DigestMethod Algorithm="http://www.w3.org/2001/04/xmlenc#sha256"/>
      <DigestValue>EXGB67rsU7OQKFcR0vXWb2Lzz0VJZkD5KImQxuQhE30=</DigestValue>
    </Reference>
    <Reference Type="http://www.w3.org/2000/09/xmldsig#Object" URI="#idInvalidSigLnImg">
      <DigestMethod Algorithm="http://www.w3.org/2001/04/xmlenc#sha256"/>
      <DigestValue>LNmgCJNTZOOmL3Th2o9AsLhHDe4Cyv52LJX3C6JePJM=</DigestValue>
    </Reference>
  </SignedInfo>
  <SignatureValue>GU1rg7YA+uiJ/I2Or/YldVLP/6yXDTfMG1Y9Wj+XWFPMiihlepHivRlUweXp6ds45dSie7o8WnJP
0RRykEc8TpJQxgZMAd2tv5uxtWHvgqBxz/N0cl4yVKqKvFfUWjFhy3gbBJxvkha8kMG0pVfQdJfQ
DyZzl8q8m2hIh16oTsscWq2RPHBEzpnhYqvb8lBYmr7f0SRpuiShLkVVN3vsGXyLEqRH9zdbjAtv
XWZJp4lzxChPofMnR5l9tsV/wI4EvnFshRzDZ6PhdIFatkJlGVCqqjy/hc/tMoEC2CKI+MQvBqIw
JpKU+ZuF5EY33PqBI6wZ9EH7yrNyN5tJthr+MA==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HPuc2JMUNCdkQcqwkgPpVA8OGU8GFSt3fssMK7/KzTg=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npPzq9NuOx+3Spigrbi3fh2iKLs3ys0GpMMkZF0lzSA=</DigestValue>
      </Reference>
      <Reference URI="/word/endnotes.xml?ContentType=application/vnd.openxmlformats-officedocument.wordprocessingml.endnotes+xml">
        <DigestMethod Algorithm="http://www.w3.org/2001/04/xmlenc#sha256"/>
        <DigestValue>bEsojg8DhVE5e5TZK0y2N80XLZ3JK4UjiUkHKyX1J6k=</DigestValue>
      </Reference>
      <Reference URI="/word/fontTable.xml?ContentType=application/vnd.openxmlformats-officedocument.wordprocessingml.fontTable+xml">
        <DigestMethod Algorithm="http://www.w3.org/2001/04/xmlenc#sha256"/>
        <DigestValue>zJai0D7C0IihClop0Uv4XLtMoQs/Tevkid22wLADqGc=</DigestValue>
      </Reference>
      <Reference URI="/word/footer1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er2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notes.xml?ContentType=application/vnd.openxmlformats-officedocument.wordprocessingml.footnotes+xml">
        <DigestMethod Algorithm="http://www.w3.org/2001/04/xmlenc#sha256"/>
        <DigestValue>ZBM6SgnvclrBjYSR7nAXAtV6dnUf6VGHvzUwEUcwvmw=</DigestValue>
      </Reference>
      <Reference URI="/word/header1.xml?ContentType=application/vnd.openxmlformats-officedocument.wordprocessingml.header+xml">
        <DigestMethod Algorithm="http://www.w3.org/2001/04/xmlenc#sha256"/>
        <DigestValue>5sDv1mguepBVnNfPeNWJfUiwaaI/K129Ft9WNbNPxcA=</DigestValue>
      </Reference>
      <Reference URI="/word/media/image1.emf?ContentType=image/x-emf">
        <DigestMethod Algorithm="http://www.w3.org/2001/04/xmlenc#sha256"/>
        <DigestValue>SwwA1Wr2P6tnDi/HoapczC/8zl1JgU7/Zt/0P56ijTo=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kCjwPqUm9AaUXlKSoXx0ZCEVwpFkowhDoQxXc0Spbs8=</DigestValue>
      </Reference>
      <Reference URI="/word/settings.xml?ContentType=application/vnd.openxmlformats-officedocument.wordprocessingml.settings+xml">
        <DigestMethod Algorithm="http://www.w3.org/2001/04/xmlenc#sha256"/>
        <DigestValue>jpzd5J2PkNMIkyy7juFhLGTxVCXL0JgMC8/FTCOykiM=</DigestValue>
      </Reference>
      <Reference URI="/word/styles.xml?ContentType=application/vnd.openxmlformats-officedocument.wordprocessingml.styles+xml">
        <DigestMethod Algorithm="http://www.w3.org/2001/04/xmlenc#sha256"/>
        <DigestValue>7oGdAGRShsZ4CLK+P3fALvTdxwgEQorpR7CbHul9Glk=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RuXQoIhLx5noAKlcVZ80kZRcmSF1ivaCCRdg/XJ+Lzs=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2025-10-21T06:19:26Z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2025-10-21T06:19:26Z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hSb5fwAAgLshy3kCAAAAAAAAAAAAAAAAAAAAAAAAAAAAAAAAAACMPxl4L4YAAAAAAAD5fwAAcOSvLLMAAAAAAAAAAAAAAOCFetZ5AgAAsOWvLAAAAABAI17ZeQIAAAcAAAAAAAAAsDB71nkCAADs5K8sswAAAEDlryyzAAAAYURKXfl/AABw5K8sswAAAJEsjF8AAAAAZEIOJfl/AACxK4xf+X8AAOCFetZ5AgAAu+tOXfl/AACQ5K8sswAAAEDlryyz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gRkbZeQIAABDoCCX5fwAAUD0T03kCAADIXnRd+X8AAAAAAAAAAAAAAadAJfl/AAACAAAAAAAAAAIAAAAAAAAAAAAAAAAAAAAAAAAAAAAAAOxeGXgvhgAAQHlz1nkCAAAgaPzfeQIAAAAAAAAAAAAA4IV61nkCAABohK8sAAAAAOD///8AAAAABgAAAAAAAAADAAAAAAAAAIyDryyzAAAA4IOvLLMAAABhREpd+X8AAAAAAAAAAAAAUOfwXAAAAAAAAAAAAAAAAP+gECX5fwAA4IV61nkCAAC7605d+X8AADCDryyzAAAA4IOvLLM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OfMeQIAAAAAAAAAAAAACgAAAAAAAAAQGYxf+X8AAAAAAAAAAAAAAAAAAAAAAAAAAAAAAAAAAAAAAAAAAAAABHevLLMAAABQBvFc+X8AAE++0Sc/XwAAAGgJX/l/AAAQHUnZeQIAACOYfiYAAAAAzAAAAAAAAACmCAcl+X8AADMEAAAAAAAAQCNe2XkCAADHw9hmS0XcAQAAAAAAAAAADQAAAAAAAADRBwclAAAAAAEAAAAAAAAAkDMqy3kCAAAAAAAAAAAAALvrTl35fwAAEHavLLMAAABkAAAAAAAAAAgABtZ5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Q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SFJvl/AAAKAAsAAAAAAMhedF35fwAAAAAAAAAAAACspIUm+X8AAAAAAAAAAAAAAHIJX/l/AAAAAAAAAAAAAAAAAAAAAAAAfH8ZeC+GAADTZxUl+X8AAEgAAAB5AgAAAAAAAAAAAADghXrWeQIAAPikrywAAAAA9f///wAAAAAJAAAAAAAAAAAAAAAAAAAAHKSvLLMAAABwpK8sswAAAGFESl35fwAAAAAAAAAAAAAAAAAAAAAAAOCFetZ5AgAA+KSvLLMAAADghXrWeQIAALvrTl35fwAAwKOvLLMAAABwpK8ss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SFJvl/AACAuyHLeQIAAAAAAAAAAAAAAAAAAAAAAAAAAAAAAAAAAIw/GXgvhgAAAAAAAPl/AABw5K8sswAAAAAAAAAAAAAA4IV61nkCAACw5a8sAAAAAEAjXtl5AgAABwAAAAAAAACwMHvWeQIAAOzkryyzAAAAQOWvLLMAAABhREpd+X8AAHDkryyzAAAAkSyMXwAAAABkQg4l+X8AALErjF/5fwAA4IV61nkCAAC7605d+X8AAJDkryyzAAAAQOWvLLM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fdZ5AgAAVAH/e/9//3//f/9//3//fxAZjF/5fwAAAAAAAHkCAABALxrLeQIAAP5/i24AAAAAAAAay3kCAADQAhrLeQIAAEEIAAAfO/9/T77RJz9fAADwDBrLeQIAABAdSdl5AgAAI5h+JgAAAADMAAAAAAAAAKYIByX5fwAAQQQAAAAAAABAI17ZeQIAAMfD2GZLRdwBAAAAAAAAAAAQAAAAAAAAANEHByUAAAAAAQAAAAAAAACQMyrLeQIAAAAAAAAAAAAAu+tOXfl/AAAQdq8sswAAAGQAAAAAAAAACABq4Xk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AFCA-A65E-4D32-A06B-A66D1E36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70</cp:revision>
  <cp:lastPrinted>2023-09-05T12:01:00Z</cp:lastPrinted>
  <dcterms:created xsi:type="dcterms:W3CDTF">2025-10-16T05:36:00Z</dcterms:created>
  <dcterms:modified xsi:type="dcterms:W3CDTF">2025-10-21T05:52:00Z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